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6531" w14:textId="77777777" w:rsidR="00B94ECB" w:rsidRPr="001F7EB9" w:rsidRDefault="00B94ECB" w:rsidP="00B94ECB">
      <w:pPr>
        <w:jc w:val="center"/>
        <w:rPr>
          <w:b/>
        </w:rPr>
      </w:pPr>
      <w:r w:rsidRPr="001F7EB9">
        <w:rPr>
          <w:b/>
        </w:rPr>
        <w:t>JACQUELINE D. WERNIMONT</w:t>
      </w:r>
    </w:p>
    <w:p w14:paraId="40C4779F" w14:textId="58BF93BA" w:rsidR="00F765F9" w:rsidRPr="001F7EB9" w:rsidRDefault="00F765F9" w:rsidP="00B94ECB">
      <w:pPr>
        <w:jc w:val="center"/>
      </w:pPr>
      <w:r w:rsidRPr="001F7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9F9" wp14:editId="48933B9C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7315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E6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6pt" to="558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" strokecolor="#1f497d [3215]" strokeweight="2pt">
                <v:shadow on="t" color="black" opacity="24903f" origin=",.5" offset="0,.55556mm"/>
              </v:line>
            </w:pict>
          </mc:Fallback>
        </mc:AlternateContent>
      </w:r>
    </w:p>
    <w:p w14:paraId="0329EB03" w14:textId="3EDF7F84" w:rsidR="00BD4E7C" w:rsidRDefault="00BD4E7C" w:rsidP="00BD4E7C">
      <w:pPr>
        <w:jc w:val="center"/>
      </w:pPr>
      <w:r>
        <w:t>Distinguished Chair in Digital Humanities and Social Engagement</w:t>
      </w:r>
    </w:p>
    <w:p w14:paraId="5AAD6F0A" w14:textId="0BCC3FF5" w:rsidR="00595960" w:rsidRDefault="00595960" w:rsidP="00BD4E7C">
      <w:pPr>
        <w:jc w:val="center"/>
      </w:pPr>
      <w:r>
        <w:t xml:space="preserve">Associate Professor </w:t>
      </w:r>
      <w:r w:rsidR="00473726">
        <w:t>Film &amp; Media Studies</w:t>
      </w:r>
    </w:p>
    <w:p w14:paraId="54036919" w14:textId="60832750" w:rsidR="00BD4E7C" w:rsidRDefault="00BD4E7C" w:rsidP="00BD4E7C">
      <w:pPr>
        <w:jc w:val="center"/>
      </w:pPr>
      <w:r>
        <w:t>Dartmouth College</w:t>
      </w:r>
    </w:p>
    <w:p w14:paraId="22881E14" w14:textId="642438E2" w:rsidR="00B4796F" w:rsidRDefault="00B4796F" w:rsidP="00B4796F">
      <w:pPr>
        <w:jc w:val="center"/>
      </w:pPr>
      <w:r>
        <w:t>Co-Director, HASTAC.org</w:t>
      </w:r>
    </w:p>
    <w:p w14:paraId="48CE3685" w14:textId="7D810BC5" w:rsidR="00B94ECB" w:rsidRPr="001F7EB9" w:rsidRDefault="00595960" w:rsidP="00B94ECB">
      <w:pPr>
        <w:jc w:val="center"/>
      </w:pPr>
      <w:r w:rsidRPr="001F7EB9">
        <w:t>jwernimont.com</w:t>
      </w:r>
      <w:r w:rsidR="00B94ECB" w:rsidRPr="001F7EB9">
        <w:t>| @profwernimont</w:t>
      </w:r>
    </w:p>
    <w:p w14:paraId="1E437CCC" w14:textId="77777777" w:rsidR="00B94ECB" w:rsidRPr="001F7EB9" w:rsidRDefault="00B94ECB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Education</w:t>
      </w:r>
    </w:p>
    <w:p w14:paraId="1E176FA2" w14:textId="77777777" w:rsidR="00B94ECB" w:rsidRPr="001F7EB9" w:rsidRDefault="00B94ECB" w:rsidP="00B94ECB">
      <w:r w:rsidRPr="001F7EB9">
        <w:t>2009</w:t>
      </w:r>
      <w:r w:rsidRPr="001F7EB9">
        <w:tab/>
        <w:t xml:space="preserve">Brown University, Ph.D. in English Language and Literatures </w:t>
      </w:r>
    </w:p>
    <w:p w14:paraId="0422654F" w14:textId="77777777" w:rsidR="00B94ECB" w:rsidRPr="001F7EB9" w:rsidRDefault="00B94ECB" w:rsidP="00B94ECB">
      <w:r w:rsidRPr="001F7EB9">
        <w:t>2005</w:t>
      </w:r>
      <w:r w:rsidRPr="001F7EB9">
        <w:tab/>
        <w:t>Brown University, M.A. in English Language and Literatures</w:t>
      </w:r>
      <w:r w:rsidRPr="001F7EB9">
        <w:tab/>
      </w:r>
      <w:r w:rsidRPr="001F7EB9">
        <w:tab/>
      </w:r>
    </w:p>
    <w:p w14:paraId="158AA4D8" w14:textId="035CA05F" w:rsidR="00B94ECB" w:rsidRPr="001F7EB9" w:rsidRDefault="00B94ECB" w:rsidP="00B94ECB">
      <w:r w:rsidRPr="001F7EB9">
        <w:t>2003</w:t>
      </w:r>
      <w:r w:rsidRPr="001F7EB9">
        <w:tab/>
        <w:t xml:space="preserve">University of Iowa, B.A. (with honors) in English Literature </w:t>
      </w:r>
    </w:p>
    <w:p w14:paraId="02E29F21" w14:textId="44496BDE" w:rsidR="00B94ECB" w:rsidRPr="001F7EB9" w:rsidRDefault="001C31BC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Academic Posts</w:t>
      </w:r>
    </w:p>
    <w:p w14:paraId="3A5888A1" w14:textId="1CEBA047" w:rsidR="00BD4E7C" w:rsidRDefault="00BD4E7C" w:rsidP="00B94ECB">
      <w:r>
        <w:t>2018-current</w:t>
      </w:r>
      <w:r>
        <w:tab/>
      </w:r>
      <w:r>
        <w:tab/>
        <w:t>Dartmouth College</w:t>
      </w:r>
    </w:p>
    <w:p w14:paraId="6609FDF3" w14:textId="7F620D01" w:rsidR="00321428" w:rsidRDefault="00BD4E7C" w:rsidP="00321428">
      <w:pPr>
        <w:pStyle w:val="ListParagraph"/>
        <w:numPr>
          <w:ilvl w:val="0"/>
          <w:numId w:val="35"/>
        </w:numPr>
      </w:pPr>
      <w:r>
        <w:t>Distinguished Chair</w:t>
      </w:r>
      <w:r w:rsidR="00B64D11">
        <w:t>,</w:t>
      </w:r>
      <w:r>
        <w:t xml:space="preserve"> Digital Humanities </w:t>
      </w:r>
      <w:r w:rsidR="00B64D11">
        <w:t>&amp;</w:t>
      </w:r>
      <w:r>
        <w:t xml:space="preserve"> Social Engagement (2018-</w:t>
      </w:r>
      <w:r w:rsidR="00B64D11">
        <w:t>present)</w:t>
      </w:r>
    </w:p>
    <w:p w14:paraId="7E4D73CE" w14:textId="4DFC8937" w:rsidR="00BD4E7C" w:rsidRDefault="00BD4E7C" w:rsidP="00BD4E7C">
      <w:pPr>
        <w:pStyle w:val="ListParagraph"/>
        <w:numPr>
          <w:ilvl w:val="0"/>
          <w:numId w:val="35"/>
        </w:numPr>
      </w:pPr>
      <w:r>
        <w:t xml:space="preserve">Associate Professor, </w:t>
      </w:r>
      <w:r w:rsidR="00321428">
        <w:t>Film and Media</w:t>
      </w:r>
      <w:r>
        <w:t xml:space="preserve"> Studies (2</w:t>
      </w:r>
      <w:r w:rsidR="00321428">
        <w:t>018</w:t>
      </w:r>
      <w:r>
        <w:t>-</w:t>
      </w:r>
      <w:r w:rsidR="00B64D11">
        <w:t>present)</w:t>
      </w:r>
    </w:p>
    <w:p w14:paraId="7B4E046D" w14:textId="04F6E164" w:rsidR="00321428" w:rsidRDefault="00321428" w:rsidP="00BD4E7C">
      <w:pPr>
        <w:pStyle w:val="ListParagraph"/>
        <w:numPr>
          <w:ilvl w:val="0"/>
          <w:numId w:val="35"/>
        </w:numPr>
      </w:pPr>
      <w:r>
        <w:t>Affiliated with Women’s, Gender and Sexuality Studies and Quantitative Social Sciences</w:t>
      </w:r>
    </w:p>
    <w:p w14:paraId="3EC5C1CF" w14:textId="77777777" w:rsidR="00BD4E7C" w:rsidRDefault="00BD4E7C" w:rsidP="00BD4E7C">
      <w:pPr>
        <w:pStyle w:val="ListParagraph"/>
        <w:ind w:left="2887"/>
      </w:pPr>
    </w:p>
    <w:p w14:paraId="44DD2130" w14:textId="6B908B22" w:rsidR="00477142" w:rsidRPr="001F7EB9" w:rsidRDefault="00FA00C8" w:rsidP="00B94ECB">
      <w:r>
        <w:t>2014-2018</w:t>
      </w:r>
      <w:r>
        <w:tab/>
      </w:r>
      <w:r w:rsidR="00B94ECB" w:rsidRPr="001F7EB9">
        <w:tab/>
      </w:r>
      <w:r w:rsidR="00477142" w:rsidRPr="001F7EB9">
        <w:t>Arizona State University</w:t>
      </w:r>
    </w:p>
    <w:p w14:paraId="4AFF725B" w14:textId="18BF9DA7" w:rsidR="00B94ECB" w:rsidRPr="001F7EB9" w:rsidRDefault="00B94ECB" w:rsidP="00477142">
      <w:pPr>
        <w:pStyle w:val="ListParagraph"/>
        <w:numPr>
          <w:ilvl w:val="3"/>
          <w:numId w:val="30"/>
        </w:numPr>
      </w:pPr>
      <w:r w:rsidRPr="001F7EB9">
        <w:t>Assistant Professor of English</w:t>
      </w:r>
      <w:r w:rsidR="00BD4E7C">
        <w:t xml:space="preserve"> (2014-2018</w:t>
      </w:r>
      <w:r w:rsidR="00477142" w:rsidRPr="001F7EB9">
        <w:t>)</w:t>
      </w:r>
    </w:p>
    <w:p w14:paraId="11472871" w14:textId="267E8DC1" w:rsidR="003F542B" w:rsidRDefault="003F542B" w:rsidP="00477142">
      <w:pPr>
        <w:pStyle w:val="ListParagraph"/>
        <w:numPr>
          <w:ilvl w:val="3"/>
          <w:numId w:val="30"/>
        </w:numPr>
      </w:pPr>
      <w:r w:rsidRPr="001F7EB9">
        <w:t>Fellow, Global S</w:t>
      </w:r>
      <w:r w:rsidR="00BD4E7C">
        <w:t>ecurity Initiative (2017-2018</w:t>
      </w:r>
      <w:r w:rsidRPr="001F7EB9">
        <w:t>)</w:t>
      </w:r>
    </w:p>
    <w:p w14:paraId="6010EF37" w14:textId="1D964B4A" w:rsidR="00111D1C" w:rsidRPr="001F7EB9" w:rsidRDefault="00111D1C" w:rsidP="00111D1C">
      <w:pPr>
        <w:pStyle w:val="ListParagraph"/>
        <w:numPr>
          <w:ilvl w:val="3"/>
          <w:numId w:val="30"/>
        </w:numPr>
      </w:pPr>
      <w:r w:rsidRPr="001F7EB9">
        <w:t>Founding Co-Director, Human Security Collaboratory</w:t>
      </w:r>
      <w:r>
        <w:t xml:space="preserve"> (2015-present</w:t>
      </w:r>
      <w:r w:rsidRPr="001F7EB9">
        <w:t>)</w:t>
      </w:r>
    </w:p>
    <w:p w14:paraId="11272DAA" w14:textId="155A1C92" w:rsidR="00177F23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 xml:space="preserve">Director, </w:t>
      </w:r>
      <w:r w:rsidR="00177F23" w:rsidRPr="001F7EB9">
        <w:t xml:space="preserve">Nexus </w:t>
      </w:r>
      <w:r w:rsidR="00014130" w:rsidRPr="001F7EB9">
        <w:t xml:space="preserve">Digital Research Co-Op </w:t>
      </w:r>
      <w:r w:rsidRPr="001F7EB9">
        <w:t>(2016</w:t>
      </w:r>
      <w:r w:rsidR="00BD4E7C">
        <w:t>-2018</w:t>
      </w:r>
      <w:r w:rsidR="00EE37E6" w:rsidRPr="001F7EB9">
        <w:t>)</w:t>
      </w:r>
    </w:p>
    <w:p w14:paraId="15F36FB1" w14:textId="424F2979" w:rsidR="00965DFA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>Director,</w:t>
      </w:r>
      <w:r w:rsidR="00B94ECB" w:rsidRPr="001F7EB9">
        <w:t xml:space="preserve"> Digital Humanities Certificate Program</w:t>
      </w:r>
      <w:r w:rsidR="00BD4E7C">
        <w:t xml:space="preserve"> (2015-2018</w:t>
      </w:r>
      <w:r w:rsidR="00EE37E6" w:rsidRPr="001F7EB9">
        <w:t>)</w:t>
      </w:r>
    </w:p>
    <w:p w14:paraId="669169EA" w14:textId="37109193" w:rsidR="00E564A9" w:rsidRPr="001F7EB9" w:rsidRDefault="00EE37E6" w:rsidP="00477142">
      <w:pPr>
        <w:pStyle w:val="ListParagraph"/>
        <w:numPr>
          <w:ilvl w:val="3"/>
          <w:numId w:val="30"/>
        </w:numPr>
      </w:pPr>
      <w:r w:rsidRPr="001F7EB9">
        <w:t>Affiliate</w:t>
      </w:r>
      <w:r w:rsidR="00E564A9" w:rsidRPr="001F7EB9">
        <w:t xml:space="preserve"> Faculty:</w:t>
      </w:r>
    </w:p>
    <w:p w14:paraId="66A6F717" w14:textId="604EDF5A" w:rsidR="00E564A9" w:rsidRPr="001F7EB9" w:rsidRDefault="009E3F23" w:rsidP="00477142">
      <w:pPr>
        <w:ind w:left="2880" w:firstLine="720"/>
      </w:pPr>
      <w:r w:rsidRPr="001F7EB9">
        <w:t>Human and Social Dimensions of Technology</w:t>
      </w:r>
      <w:r w:rsidR="005414AA" w:rsidRPr="001F7EB9">
        <w:t xml:space="preserve">, </w:t>
      </w:r>
    </w:p>
    <w:p w14:paraId="3BA810FD" w14:textId="37045677" w:rsidR="00B94ECB" w:rsidRPr="001F7EB9" w:rsidRDefault="005414AA" w:rsidP="00477142">
      <w:pPr>
        <w:ind w:left="2880" w:firstLine="720"/>
      </w:pPr>
      <w:r w:rsidRPr="001F7EB9">
        <w:t>School of Social Transformation</w:t>
      </w:r>
      <w:r w:rsidR="00867539" w:rsidRPr="001F7EB9">
        <w:t>: Gender and Women’s Studies</w:t>
      </w:r>
      <w:r w:rsidR="00842F8C" w:rsidRPr="001F7EB9">
        <w:t xml:space="preserve">, </w:t>
      </w:r>
      <w:r w:rsidR="00477142" w:rsidRPr="001F7EB9">
        <w:tab/>
      </w:r>
      <w:r w:rsidR="00842F8C" w:rsidRPr="001F7EB9">
        <w:t>and</w:t>
      </w:r>
    </w:p>
    <w:p w14:paraId="0D69D831" w14:textId="7D935847" w:rsidR="00842F8C" w:rsidRPr="001F7EB9" w:rsidRDefault="00842F8C" w:rsidP="00477142">
      <w:pPr>
        <w:ind w:left="2880" w:firstLine="720"/>
      </w:pPr>
      <w:r w:rsidRPr="001F7EB9">
        <w:t>School of Film, Theater and Dance</w:t>
      </w:r>
    </w:p>
    <w:p w14:paraId="39A081FE" w14:textId="77777777" w:rsidR="00B94ECB" w:rsidRPr="001F7EB9" w:rsidRDefault="00B94ECB" w:rsidP="00B94ECB">
      <w:pPr>
        <w:ind w:left="1440" w:firstLine="720"/>
      </w:pPr>
    </w:p>
    <w:p w14:paraId="5DA7BD12" w14:textId="77777777" w:rsidR="00B94ECB" w:rsidRPr="001F7EB9" w:rsidRDefault="00B94ECB" w:rsidP="00B94ECB">
      <w:pPr>
        <w:rPr>
          <w:i/>
        </w:rPr>
      </w:pPr>
      <w:r w:rsidRPr="001F7EB9">
        <w:t>2010-2014</w:t>
      </w:r>
      <w:r w:rsidRPr="001F7EB9">
        <w:tab/>
      </w:r>
      <w:r w:rsidRPr="001F7EB9">
        <w:tab/>
        <w:t xml:space="preserve">Scripps College, Assistant Professor of English </w:t>
      </w:r>
    </w:p>
    <w:p w14:paraId="070D468A" w14:textId="77777777" w:rsidR="00B94ECB" w:rsidRPr="001F7EB9" w:rsidRDefault="00B94ECB" w:rsidP="00B94ECB">
      <w:pPr>
        <w:rPr>
          <w:i/>
        </w:rPr>
      </w:pPr>
    </w:p>
    <w:p w14:paraId="2357DE4C" w14:textId="77777777" w:rsidR="00B94ECB" w:rsidRPr="001F7EB9" w:rsidRDefault="00B94ECB" w:rsidP="00B94ECB">
      <w:pPr>
        <w:ind w:left="2160" w:hanging="2160"/>
        <w:rPr>
          <w:i/>
        </w:rPr>
      </w:pPr>
      <w:r w:rsidRPr="001F7EB9">
        <w:t>2009-2010</w:t>
      </w:r>
      <w:r w:rsidRPr="001F7EB9">
        <w:tab/>
        <w:t>Harvey Mudd College Claremont Post-Doctoral Fellow &amp; Visiting Assistant Professor</w:t>
      </w:r>
      <w:r w:rsidRPr="001F7EB9">
        <w:rPr>
          <w:i/>
        </w:rPr>
        <w:t xml:space="preserve"> </w:t>
      </w:r>
    </w:p>
    <w:p w14:paraId="7CF7CBFE" w14:textId="77777777" w:rsidR="00B94ECB" w:rsidRPr="001F7EB9" w:rsidRDefault="00B94ECB" w:rsidP="00B94ECB">
      <w:pPr>
        <w:ind w:left="2160" w:hanging="2160"/>
      </w:pPr>
    </w:p>
    <w:p w14:paraId="4959CCEE" w14:textId="4AD70C6C" w:rsidR="00B94ECB" w:rsidRPr="001F7EB9" w:rsidRDefault="00B94ECB" w:rsidP="00B94ECB">
      <w:r w:rsidRPr="001F7EB9">
        <w:t>2008-2009</w:t>
      </w:r>
      <w:r w:rsidRPr="001F7EB9">
        <w:tab/>
      </w:r>
      <w:r w:rsidRPr="001F7EB9">
        <w:tab/>
        <w:t>Women Write</w:t>
      </w:r>
      <w:r w:rsidR="00477142" w:rsidRPr="001F7EB9">
        <w:t xml:space="preserve">rs Project, </w:t>
      </w:r>
      <w:proofErr w:type="spellStart"/>
      <w:r w:rsidR="00477142" w:rsidRPr="001F7EB9">
        <w:t>Textbase</w:t>
      </w:r>
      <w:proofErr w:type="spellEnd"/>
      <w:r w:rsidR="00477142" w:rsidRPr="001F7EB9">
        <w:t xml:space="preserve"> Editor/</w:t>
      </w:r>
      <w:r w:rsidRPr="001F7EB9">
        <w:t>Project Manager, Brown University</w:t>
      </w:r>
    </w:p>
    <w:p w14:paraId="15179178" w14:textId="77777777" w:rsidR="00B94ECB" w:rsidRPr="001F7EB9" w:rsidRDefault="00B94ECB" w:rsidP="00B94ECB"/>
    <w:p w14:paraId="118A8D2C" w14:textId="0F030790" w:rsidR="00275E38" w:rsidRPr="00465443" w:rsidRDefault="00B64D11" w:rsidP="00465443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Recent </w:t>
      </w:r>
      <w:r w:rsidR="00275E38" w:rsidRPr="001F7EB9">
        <w:rPr>
          <w:rFonts w:asciiTheme="minorHAnsi" w:hAnsiTheme="minorHAnsi"/>
          <w:color w:val="auto"/>
          <w:sz w:val="26"/>
          <w:szCs w:val="26"/>
        </w:rPr>
        <w:t>Publications</w:t>
      </w:r>
      <w:r>
        <w:rPr>
          <w:rFonts w:asciiTheme="minorHAnsi" w:hAnsiTheme="minorHAnsi"/>
          <w:color w:val="auto"/>
          <w:sz w:val="26"/>
          <w:szCs w:val="26"/>
        </w:rPr>
        <w:t xml:space="preserve"> and Projects</w:t>
      </w:r>
    </w:p>
    <w:p w14:paraId="34B2F324" w14:textId="05BC3E2D" w:rsidR="00976B96" w:rsidRPr="001F7EB9" w:rsidRDefault="00976B96" w:rsidP="00465443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Monograph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5063F1D6" w14:textId="2CE9914C" w:rsidR="00D26702" w:rsidRDefault="00F65FE3" w:rsidP="00465443">
      <w:pPr>
        <w:pStyle w:val="ListParagraph"/>
        <w:numPr>
          <w:ilvl w:val="0"/>
          <w:numId w:val="13"/>
        </w:numPr>
        <w:spacing w:after="120"/>
        <w:contextualSpacing w:val="0"/>
      </w:pPr>
      <w:r w:rsidRPr="001F7EB9">
        <w:rPr>
          <w:i/>
        </w:rPr>
        <w:t>Numbered Lives: Life and Death in Quantum Media</w:t>
      </w:r>
      <w:r w:rsidR="00976B96" w:rsidRPr="001F7EB9">
        <w:rPr>
          <w:i/>
        </w:rPr>
        <w:t>.</w:t>
      </w:r>
      <w:r w:rsidR="00D03664" w:rsidRPr="001F7EB9">
        <w:t xml:space="preserve"> The MIT Press,</w:t>
      </w:r>
      <w:r w:rsidR="008118E7">
        <w:t xml:space="preserve"> 2019</w:t>
      </w:r>
      <w:r w:rsidR="00C12183" w:rsidRPr="001F7EB9">
        <w:t>.</w:t>
      </w:r>
      <w:r w:rsidR="00976B96" w:rsidRPr="001F7EB9">
        <w:t xml:space="preserve"> 70,000 words</w:t>
      </w:r>
      <w:r w:rsidR="00FF0EEB">
        <w:t>.</w:t>
      </w:r>
    </w:p>
    <w:p w14:paraId="019C8D84" w14:textId="53D9E2A2" w:rsidR="00D26702" w:rsidRDefault="00D26702" w:rsidP="00465443">
      <w:pPr>
        <w:spacing w:after="120"/>
        <w:rPr>
          <w:b/>
        </w:rPr>
      </w:pPr>
      <w:r w:rsidRPr="00D26702">
        <w:rPr>
          <w:b/>
        </w:rPr>
        <w:t>Co-Authored</w:t>
      </w:r>
    </w:p>
    <w:p w14:paraId="68D83AC3" w14:textId="35B6A550" w:rsidR="00D26702" w:rsidRPr="00B37F98" w:rsidRDefault="00D26702" w:rsidP="00B37F98">
      <w:pPr>
        <w:pStyle w:val="NormalWeb"/>
        <w:numPr>
          <w:ilvl w:val="0"/>
          <w:numId w:val="39"/>
        </w:numPr>
        <w:spacing w:before="0" w:beforeAutospacing="0" w:after="120" w:afterAutospacing="0"/>
        <w:rPr>
          <w:rFonts w:asciiTheme="minorHAnsi" w:hAnsiTheme="minorHAnsi"/>
        </w:rPr>
      </w:pPr>
      <w:r w:rsidRPr="00D26702">
        <w:rPr>
          <w:rFonts w:asciiTheme="minorHAnsi" w:hAnsiTheme="minorHAnsi" w:cs="Arial"/>
          <w:i/>
          <w:iCs/>
          <w:color w:val="000000"/>
        </w:rPr>
        <w:t>Dismantling the Default: Feminist Approaches to Data, Bodies, and Technologies Across Borders</w:t>
      </w:r>
      <w:r w:rsidR="00CE6B9D">
        <w:rPr>
          <w:rFonts w:asciiTheme="minorHAnsi" w:hAnsiTheme="minorHAnsi" w:cs="Arial"/>
          <w:i/>
          <w:iCs/>
          <w:color w:val="000000"/>
        </w:rPr>
        <w:t xml:space="preserve"> </w:t>
      </w:r>
      <w:r w:rsidRPr="00B37F98">
        <w:rPr>
          <w:rFonts w:asciiTheme="minorHAnsi" w:hAnsiTheme="minorHAnsi" w:cs="Arial"/>
          <w:color w:val="000000"/>
        </w:rPr>
        <w:t xml:space="preserve">Marika </w:t>
      </w:r>
      <w:proofErr w:type="spellStart"/>
      <w:r w:rsidRPr="00B37F98">
        <w:rPr>
          <w:rFonts w:asciiTheme="minorHAnsi" w:hAnsiTheme="minorHAnsi" w:cs="Arial"/>
          <w:color w:val="000000"/>
        </w:rPr>
        <w:t>Cifor</w:t>
      </w:r>
      <w:proofErr w:type="spellEnd"/>
      <w:r w:rsidRPr="00B37F98">
        <w:rPr>
          <w:rFonts w:asciiTheme="minorHAnsi" w:hAnsiTheme="minorHAnsi" w:cs="Arial"/>
          <w:color w:val="000000"/>
        </w:rPr>
        <w:t xml:space="preserve">, Marisa Duarte, Patricia Garcia, Jessica </w:t>
      </w:r>
      <w:proofErr w:type="spellStart"/>
      <w:r w:rsidRPr="00B37F98">
        <w:rPr>
          <w:rFonts w:asciiTheme="minorHAnsi" w:hAnsiTheme="minorHAnsi" w:cs="Arial"/>
          <w:color w:val="000000"/>
        </w:rPr>
        <w:t>Rajko</w:t>
      </w:r>
      <w:proofErr w:type="spellEnd"/>
      <w:r w:rsidRPr="00B37F98">
        <w:rPr>
          <w:rFonts w:asciiTheme="minorHAnsi" w:hAnsiTheme="minorHAnsi" w:cs="Arial"/>
          <w:color w:val="000000"/>
        </w:rPr>
        <w:t>, Jacqueline Wernimont (</w:t>
      </w:r>
      <w:r w:rsidR="00F71B65" w:rsidRPr="00B37F98">
        <w:rPr>
          <w:rFonts w:asciiTheme="minorHAnsi" w:hAnsiTheme="minorHAnsi" w:cs="Arial"/>
          <w:color w:val="000000"/>
        </w:rPr>
        <w:t xml:space="preserve">proposal </w:t>
      </w:r>
      <w:r w:rsidRPr="00B37F98">
        <w:rPr>
          <w:rFonts w:asciiTheme="minorHAnsi" w:hAnsiTheme="minorHAnsi" w:cs="Arial"/>
          <w:color w:val="000000"/>
        </w:rPr>
        <w:t>under consideration with MIT Press</w:t>
      </w:r>
      <w:r w:rsidR="00F71B65" w:rsidRPr="00B37F98">
        <w:rPr>
          <w:rFonts w:asciiTheme="minorHAnsi" w:hAnsiTheme="minorHAnsi" w:cs="Arial"/>
          <w:color w:val="000000"/>
        </w:rPr>
        <w:t xml:space="preserve"> and manuscript is in progress</w:t>
      </w:r>
      <w:r w:rsidRPr="00B37F98">
        <w:rPr>
          <w:rFonts w:asciiTheme="minorHAnsi" w:hAnsiTheme="minorHAnsi" w:cs="Arial"/>
          <w:color w:val="000000"/>
        </w:rPr>
        <w:t>, 202</w:t>
      </w:r>
      <w:r w:rsidR="00B24748">
        <w:rPr>
          <w:rFonts w:asciiTheme="minorHAnsi" w:hAnsiTheme="minorHAnsi" w:cs="Arial"/>
          <w:color w:val="000000"/>
        </w:rPr>
        <w:t>1</w:t>
      </w:r>
      <w:r w:rsidRPr="00B37F98">
        <w:rPr>
          <w:rFonts w:asciiTheme="minorHAnsi" w:hAnsiTheme="minorHAnsi" w:cs="Arial"/>
          <w:color w:val="000000"/>
        </w:rPr>
        <w:t>)</w:t>
      </w:r>
    </w:p>
    <w:p w14:paraId="208198F0" w14:textId="21AA06BC" w:rsidR="00976B96" w:rsidRPr="001F7EB9" w:rsidRDefault="00976B96" w:rsidP="00465443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Edited Collection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12D13197" w14:textId="7458842C" w:rsidR="00560FA3" w:rsidRPr="00465443" w:rsidRDefault="00976B96" w:rsidP="00465443">
      <w:pPr>
        <w:pStyle w:val="ListParagraph"/>
        <w:numPr>
          <w:ilvl w:val="0"/>
          <w:numId w:val="14"/>
        </w:numPr>
        <w:spacing w:after="120"/>
        <w:contextualSpacing w:val="0"/>
      </w:pPr>
      <w:r w:rsidRPr="001F7EB9">
        <w:rPr>
          <w:i/>
        </w:rPr>
        <w:t>Bodies of Information: Feminist Debates in Digital Humanities</w:t>
      </w:r>
      <w:r w:rsidRPr="001F7EB9">
        <w:t xml:space="preserve">, part of the University of Minnesota Press’ </w:t>
      </w:r>
      <w:r w:rsidRPr="001F7EB9">
        <w:rPr>
          <w:i/>
        </w:rPr>
        <w:t>Debates in Digital Humanities</w:t>
      </w:r>
      <w:r w:rsidRPr="001F7EB9">
        <w:t xml:space="preserve"> series. Co-Edited with Elizabeth </w:t>
      </w:r>
      <w:proofErr w:type="spellStart"/>
      <w:r w:rsidRPr="001F7EB9">
        <w:t>Losh</w:t>
      </w:r>
      <w:proofErr w:type="spellEnd"/>
      <w:r w:rsidRPr="001F7EB9">
        <w:t>.</w:t>
      </w:r>
      <w:r w:rsidR="00D03664" w:rsidRPr="001F7EB9">
        <w:t xml:space="preserve"> </w:t>
      </w:r>
      <w:proofErr w:type="gramStart"/>
      <w:r w:rsidR="00B64D11">
        <w:t>December,</w:t>
      </w:r>
      <w:proofErr w:type="gramEnd"/>
      <w:r w:rsidR="00B64D11">
        <w:t xml:space="preserve"> </w:t>
      </w:r>
      <w:r w:rsidR="00D03664" w:rsidRPr="001F7EB9">
        <w:t>2018</w:t>
      </w:r>
      <w:r w:rsidRPr="001F7EB9">
        <w:t>.</w:t>
      </w:r>
    </w:p>
    <w:p w14:paraId="26B75BFB" w14:textId="2872799B" w:rsidR="00B94ECB" w:rsidRPr="001F7EB9" w:rsidRDefault="00B94ECB" w:rsidP="00465443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lastRenderedPageBreak/>
        <w:t xml:space="preserve">Edited </w:t>
      </w:r>
      <w:r w:rsidR="00BE6A8D" w:rsidRPr="001F7EB9">
        <w:rPr>
          <w:rFonts w:asciiTheme="minorHAnsi" w:hAnsiTheme="minorHAnsi"/>
          <w:color w:val="auto"/>
          <w:u w:val="none"/>
        </w:rPr>
        <w:t xml:space="preserve">Journal </w:t>
      </w:r>
      <w:r w:rsidRPr="001F7EB9">
        <w:rPr>
          <w:rFonts w:asciiTheme="minorHAnsi" w:hAnsiTheme="minorHAnsi"/>
          <w:color w:val="auto"/>
          <w:u w:val="none"/>
        </w:rPr>
        <w:t>Special Issue</w:t>
      </w:r>
    </w:p>
    <w:p w14:paraId="403228D1" w14:textId="3166499B" w:rsidR="00B94ECB" w:rsidRPr="001F7EB9" w:rsidRDefault="00343BBF" w:rsidP="00465443">
      <w:pPr>
        <w:pStyle w:val="ListParagraph"/>
        <w:numPr>
          <w:ilvl w:val="0"/>
          <w:numId w:val="11"/>
        </w:numPr>
        <w:spacing w:after="120"/>
        <w:contextualSpacing w:val="0"/>
      </w:pPr>
      <w:bookmarkStart w:id="0" w:name="OLE_LINK5"/>
      <w:bookmarkStart w:id="1" w:name="OLE_LINK6"/>
      <w:r w:rsidRPr="001F7EB9">
        <w:t>“</w:t>
      </w:r>
      <w:r w:rsidR="00B94ECB" w:rsidRPr="001F7EB9">
        <w:t>Feminisms in Digital Humanities,</w:t>
      </w:r>
      <w:r w:rsidRPr="001F7EB9">
        <w:t>”</w:t>
      </w:r>
      <w:r w:rsidR="00B94ECB" w:rsidRPr="001F7EB9">
        <w:t xml:space="preserve"> a special issue of</w:t>
      </w:r>
      <w:r w:rsidR="00B94ECB" w:rsidRPr="001F7EB9">
        <w:rPr>
          <w:i/>
        </w:rPr>
        <w:t xml:space="preserve"> Digital Humanities Quarterly</w:t>
      </w:r>
      <w:r w:rsidR="00B94ECB" w:rsidRPr="001F7EB9">
        <w:t xml:space="preserve"> 9.2 (Fall 2015), underwent external peer review (100%)</w:t>
      </w:r>
      <w:r w:rsidR="001B059F" w:rsidRPr="001F7EB9">
        <w:t>.</w:t>
      </w:r>
      <w:r w:rsidR="00B94ECB" w:rsidRPr="001F7EB9">
        <w:t xml:space="preserve"> </w:t>
      </w:r>
      <w:bookmarkEnd w:id="0"/>
      <w:bookmarkEnd w:id="1"/>
    </w:p>
    <w:p w14:paraId="46A714F5" w14:textId="7A82C8FF" w:rsidR="00111D1C" w:rsidRPr="00E10C46" w:rsidRDefault="001C31BC" w:rsidP="00E10C46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Refereed</w:t>
      </w:r>
      <w:r w:rsidR="00B94ECB" w:rsidRPr="001F7EB9">
        <w:rPr>
          <w:rFonts w:asciiTheme="minorHAnsi" w:hAnsiTheme="minorHAnsi"/>
          <w:color w:val="auto"/>
          <w:u w:val="none"/>
        </w:rPr>
        <w:t xml:space="preserve"> Articles and Chapters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BD03F95" w14:textId="6B1EE2ED" w:rsidR="00A749C0" w:rsidRPr="00540EB8" w:rsidRDefault="00A749C0" w:rsidP="00A749C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bookmarkStart w:id="2" w:name="_gjdgxs" w:colFirst="0" w:colLast="0"/>
      <w:bookmarkEnd w:id="2"/>
      <w:r w:rsidRPr="00A749C0">
        <w:rPr>
          <w:rFonts w:eastAsia="Times New Roman" w:cs="Times New Roman"/>
        </w:rPr>
        <w:t>"</w:t>
      </w:r>
      <w:r w:rsidRPr="00A749C0">
        <w:rPr>
          <w:rFonts w:eastAsia="Times New Roman" w:cs="Times New Roman"/>
          <w:color w:val="000000"/>
        </w:rPr>
        <w:t xml:space="preserve">Listening, Care, and Collections as Data." </w:t>
      </w:r>
      <w:r w:rsidRPr="00A749C0">
        <w:rPr>
          <w:rFonts w:eastAsia="Times New Roman" w:cs="Times New Roman"/>
          <w:i/>
          <w:iCs/>
          <w:color w:val="000000"/>
        </w:rPr>
        <w:t xml:space="preserve">Journal of Critical Digital Librarianship. </w:t>
      </w:r>
      <w:r w:rsidRPr="00A749C0">
        <w:rPr>
          <w:rFonts w:eastAsia="Times New Roman" w:cs="Times New Roman"/>
          <w:color w:val="000000"/>
        </w:rPr>
        <w:t>01, Issue 1. (</w:t>
      </w:r>
      <w:r w:rsidRPr="00A749C0">
        <w:rPr>
          <w:rFonts w:eastAsia="Times New Roman" w:cs="Times New Roman"/>
          <w:i/>
          <w:iCs/>
          <w:color w:val="000000"/>
        </w:rPr>
        <w:t>forthcoming, Fall/Winter 2021</w:t>
      </w:r>
      <w:r w:rsidRPr="00A749C0">
        <w:rPr>
          <w:rFonts w:eastAsia="Times New Roman" w:cs="Times New Roman"/>
          <w:color w:val="000000"/>
        </w:rPr>
        <w:t>)</w:t>
      </w:r>
    </w:p>
    <w:p w14:paraId="1AF49D2E" w14:textId="77777777" w:rsidR="00540EB8" w:rsidRPr="00A749C0" w:rsidRDefault="00540EB8" w:rsidP="00540EB8">
      <w:pPr>
        <w:pStyle w:val="ListParagraph"/>
        <w:rPr>
          <w:rFonts w:eastAsia="Times New Roman" w:cs="Times New Roman"/>
        </w:rPr>
      </w:pPr>
    </w:p>
    <w:p w14:paraId="647445EB" w14:textId="3E96E904" w:rsidR="00BD4A88" w:rsidRPr="006C5670" w:rsidRDefault="00BD4A88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eastAsia="Times New Roman" w:hAnsi="Times New Roman" w:cs="Times New Roman"/>
        </w:rPr>
      </w:pPr>
      <w:r w:rsidRPr="00BD4A88">
        <w:rPr>
          <w:color w:val="000000"/>
        </w:rPr>
        <w:t xml:space="preserve">“From Lab to Cooperative: A Feminist Infrastructural Reimagining,” with Nikki Stevens. </w:t>
      </w:r>
      <w:r w:rsidRPr="00BD4A88">
        <w:rPr>
          <w:i/>
          <w:color w:val="000000"/>
        </w:rPr>
        <w:t>Feminist Digital Humanities</w:t>
      </w:r>
      <w:r w:rsidRPr="00BD4A88">
        <w:rPr>
          <w:color w:val="000000"/>
        </w:rPr>
        <w:t xml:space="preserve">, eds Susan </w:t>
      </w:r>
      <w:proofErr w:type="spellStart"/>
      <w:r w:rsidRPr="00BD4A88">
        <w:rPr>
          <w:color w:val="000000"/>
        </w:rPr>
        <w:t>Schriebman</w:t>
      </w:r>
      <w:proofErr w:type="spellEnd"/>
      <w:r w:rsidRPr="00BD4A88">
        <w:rPr>
          <w:color w:val="000000"/>
        </w:rPr>
        <w:t xml:space="preserve"> and Lisa </w:t>
      </w:r>
      <w:proofErr w:type="spellStart"/>
      <w:r w:rsidRPr="00BD4A88">
        <w:rPr>
          <w:color w:val="000000"/>
        </w:rPr>
        <w:t>Rhody</w:t>
      </w:r>
      <w:proofErr w:type="spellEnd"/>
      <w:r w:rsidRPr="00BD4A88">
        <w:rPr>
          <w:color w:val="000000"/>
        </w:rPr>
        <w:t xml:space="preserve">, </w:t>
      </w:r>
      <w:r w:rsidR="00A749C0">
        <w:rPr>
          <w:color w:val="000000"/>
        </w:rPr>
        <w:t>(</w:t>
      </w:r>
      <w:r w:rsidR="00A749C0">
        <w:rPr>
          <w:i/>
          <w:color w:val="000000"/>
        </w:rPr>
        <w:t>forthcoming, Winter 2021)</w:t>
      </w:r>
      <w:r>
        <w:rPr>
          <w:i/>
          <w:color w:val="000000"/>
        </w:rPr>
        <w:t>.</w:t>
      </w:r>
      <w:r w:rsidRPr="00BD4A88">
        <w:rPr>
          <w:color w:val="000000"/>
        </w:rPr>
        <w:t xml:space="preserve"> 7094 words</w:t>
      </w:r>
      <w:r w:rsidR="00A749C0">
        <w:rPr>
          <w:color w:val="000000"/>
        </w:rPr>
        <w:t>.</w:t>
      </w:r>
    </w:p>
    <w:p w14:paraId="02DC4563" w14:textId="5335AAED" w:rsidR="00BD4A88" w:rsidRDefault="00BD4A88" w:rsidP="00465443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“Quantification” </w:t>
      </w:r>
      <w:r w:rsidRPr="00BD4A88">
        <w:rPr>
          <w:i/>
        </w:rPr>
        <w:t>Uncertain Archives</w:t>
      </w:r>
      <w:r>
        <w:t xml:space="preserve">, eds. Nanna </w:t>
      </w:r>
      <w:proofErr w:type="spellStart"/>
      <w:r>
        <w:t>Bonde</w:t>
      </w:r>
      <w:proofErr w:type="spellEnd"/>
      <w:r>
        <w:t xml:space="preserve"> </w:t>
      </w:r>
      <w:proofErr w:type="spellStart"/>
      <w:r>
        <w:t>Thylstrup</w:t>
      </w:r>
      <w:proofErr w:type="spellEnd"/>
      <w:r>
        <w:t xml:space="preserve">, Daniela Agostinho, Annie Ring, Catherine </w:t>
      </w:r>
      <w:proofErr w:type="spellStart"/>
      <w:r>
        <w:t>D’Ignazio</w:t>
      </w:r>
      <w:proofErr w:type="spellEnd"/>
      <w:r>
        <w:t xml:space="preserve">, and Kristin </w:t>
      </w:r>
      <w:proofErr w:type="spellStart"/>
      <w:r>
        <w:t>Veel</w:t>
      </w:r>
      <w:proofErr w:type="spellEnd"/>
      <w:r>
        <w:t xml:space="preserve">. MIT Press, </w:t>
      </w:r>
      <w:r w:rsidR="00F86563">
        <w:t>January</w:t>
      </w:r>
      <w:r>
        <w:t xml:space="preserve"> 20</w:t>
      </w:r>
      <w:r w:rsidR="00622022">
        <w:t>2</w:t>
      </w:r>
      <w:r w:rsidR="00E10C46">
        <w:t>1</w:t>
      </w:r>
      <w:r>
        <w:t>. 2,209 words</w:t>
      </w:r>
      <w:r w:rsidR="00A749C0">
        <w:t>.</w:t>
      </w:r>
    </w:p>
    <w:p w14:paraId="55844092" w14:textId="750996C7" w:rsidR="00634C37" w:rsidRDefault="00111D1C" w:rsidP="00465443">
      <w:pPr>
        <w:pStyle w:val="ListParagraph"/>
        <w:numPr>
          <w:ilvl w:val="0"/>
          <w:numId w:val="6"/>
        </w:numPr>
        <w:spacing w:after="120"/>
        <w:contextualSpacing w:val="0"/>
      </w:pPr>
      <w:r>
        <w:t>“</w:t>
      </w:r>
      <w:r w:rsidRPr="009428D2">
        <w:t>Accounting &amp; Accountability: Feminist Grant Administration and Coalitional Fair Finance,</w:t>
      </w:r>
      <w:r>
        <w:t>”</w:t>
      </w:r>
      <w:r w:rsidRPr="009428D2">
        <w:t xml:space="preserve"> Danielle Cole, Izetta Autumn Mobley, Jacqueline Wernimont, Moya Bailey, T.L. Cowan, Veronica Paredes</w:t>
      </w:r>
      <w:r>
        <w:t xml:space="preserve">, </w:t>
      </w:r>
      <w:r>
        <w:rPr>
          <w:i/>
        </w:rPr>
        <w:t>Bodies of Information: Feminist Debates in Digital Humanities</w:t>
      </w:r>
      <w:r>
        <w:t xml:space="preserve">, edited by Jacqueline Wernimont and Elizabeth </w:t>
      </w:r>
      <w:proofErr w:type="spellStart"/>
      <w:r>
        <w:t>Losh</w:t>
      </w:r>
      <w:proofErr w:type="spellEnd"/>
      <w:r>
        <w:t>. University of Minnesota Press, Winter 2018. 5,206 words</w:t>
      </w:r>
      <w:r w:rsidR="00A749C0">
        <w:t>.</w:t>
      </w:r>
    </w:p>
    <w:p w14:paraId="38806FCA" w14:textId="6EA27FDB" w:rsidR="00111D1C" w:rsidRPr="00634C37" w:rsidRDefault="00634C37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bCs/>
        </w:rPr>
      </w:pPr>
      <w:r>
        <w:rPr>
          <w:bCs/>
        </w:rPr>
        <w:t>(Invited)</w:t>
      </w:r>
      <w:r w:rsidRPr="007F52C9">
        <w:rPr>
          <w:bCs/>
        </w:rPr>
        <w:t xml:space="preserve"> “Knowing Why Revolution Must Come: Digital Humanities as Poetry and Prayer”</w:t>
      </w:r>
      <w:r>
        <w:rPr>
          <w:bCs/>
        </w:rPr>
        <w:t xml:space="preserve"> in </w:t>
      </w:r>
      <w:r>
        <w:rPr>
          <w:bCs/>
          <w:i/>
        </w:rPr>
        <w:t>American Quarterly: Digital Humanities Special Issue</w:t>
      </w:r>
      <w:r>
        <w:rPr>
          <w:bCs/>
        </w:rPr>
        <w:t xml:space="preserve"> Fall 2018. 1,966 words</w:t>
      </w:r>
      <w:r w:rsidR="00A749C0">
        <w:rPr>
          <w:bCs/>
        </w:rPr>
        <w:t xml:space="preserve">. </w:t>
      </w:r>
      <w:r>
        <w:rPr>
          <w:bCs/>
        </w:rPr>
        <w:t>Editor Reviewed</w:t>
      </w:r>
    </w:p>
    <w:p w14:paraId="31CDFE71" w14:textId="5E72AB7B" w:rsidR="00111D1C" w:rsidRDefault="003B197C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eastAsia="Times New Roman" w:cs="Times New Roman"/>
          <w:b w:val="0"/>
          <w:bCs w:val="0"/>
        </w:rPr>
      </w:pPr>
      <w:r w:rsidRPr="001F7EB9">
        <w:rPr>
          <w:rStyle w:val="Strong"/>
          <w:rFonts w:eastAsia="Times New Roman" w:cs="Times New Roman"/>
          <w:b w:val="0"/>
          <w:bCs w:val="0"/>
        </w:rPr>
        <w:t xml:space="preserve"> </w:t>
      </w:r>
      <w:r w:rsidR="00111D1C">
        <w:rPr>
          <w:rStyle w:val="Strong"/>
          <w:rFonts w:eastAsia="Times New Roman" w:cs="Times New Roman"/>
          <w:b w:val="0"/>
          <w:bCs w:val="0"/>
        </w:rPr>
        <w:t>“</w:t>
      </w:r>
      <w:r w:rsidR="00111D1C" w:rsidRPr="001F7EB9">
        <w:t xml:space="preserve">Wear and Care: Feminisms at a Long Table Maker Table” with Elizabeth </w:t>
      </w:r>
      <w:proofErr w:type="spellStart"/>
      <w:r w:rsidR="00111D1C" w:rsidRPr="001F7EB9">
        <w:t>Losh</w:t>
      </w:r>
      <w:proofErr w:type="spellEnd"/>
      <w:r w:rsidR="00111D1C" w:rsidRPr="001F7EB9">
        <w:t xml:space="preserve"> </w:t>
      </w:r>
      <w:r w:rsidR="00111D1C" w:rsidRPr="001F7EB9">
        <w:rPr>
          <w:i/>
        </w:rPr>
        <w:t xml:space="preserve">Routledge </w:t>
      </w:r>
      <w:r w:rsidR="00111D1C" w:rsidRPr="009428D2">
        <w:rPr>
          <w:i/>
        </w:rPr>
        <w:t>Companion to New Media and Digital Humanities</w:t>
      </w:r>
      <w:r w:rsidR="00111D1C" w:rsidRPr="001F7EB9">
        <w:t xml:space="preserve">, </w:t>
      </w:r>
      <w:proofErr w:type="spellStart"/>
      <w:r w:rsidR="00111D1C" w:rsidRPr="001F7EB9">
        <w:t>Jentery</w:t>
      </w:r>
      <w:proofErr w:type="spellEnd"/>
      <w:r w:rsidR="00111D1C" w:rsidRPr="001F7EB9">
        <w:t xml:space="preserve"> Sayers, ed.</w:t>
      </w:r>
      <w:r w:rsidR="00111D1C">
        <w:t xml:space="preserve"> Routledge, </w:t>
      </w:r>
      <w:r w:rsidR="00111D1C" w:rsidRPr="001F7EB9">
        <w:t>Spring 2018. 5,000 words</w:t>
      </w:r>
      <w:r w:rsidR="00A749C0">
        <w:t>.</w:t>
      </w:r>
    </w:p>
    <w:p w14:paraId="7043E9D9" w14:textId="02DF2A0A" w:rsidR="00E66745" w:rsidRPr="001F7EB9" w:rsidRDefault="00E66745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eastAsia="Times New Roman" w:cs="Times New Roman"/>
          <w:b w:val="0"/>
          <w:bCs w:val="0"/>
        </w:rPr>
      </w:pPr>
      <w:r w:rsidRPr="001F7EB9">
        <w:rPr>
          <w:rStyle w:val="Strong"/>
          <w:rFonts w:eastAsia="Times New Roman" w:cs="Times New Roman"/>
          <w:b w:val="0"/>
          <w:bCs w:val="0"/>
        </w:rPr>
        <w:t>“</w:t>
      </w:r>
      <w:r w:rsidRPr="001F7EB9">
        <w:rPr>
          <w:rFonts w:eastAsia="Times New Roman" w:cs="Times New Roman"/>
          <w:color w:val="000000"/>
        </w:rPr>
        <w:t>Remediation, Activation, and Entanglement in Performative (Digital) Archives”</w:t>
      </w:r>
      <w:r w:rsidR="003B197C" w:rsidRPr="001F7EB9">
        <w:rPr>
          <w:rFonts w:eastAsia="Times New Roman" w:cs="Times New Roman"/>
          <w:color w:val="000000"/>
        </w:rPr>
        <w:t xml:space="preserve"> (Follow up to “Performing Archives”)</w:t>
      </w:r>
      <w:r w:rsidRPr="001F7EB9">
        <w:rPr>
          <w:rFonts w:eastAsia="Times New Roman" w:cs="Times New Roman"/>
          <w:color w:val="000000"/>
        </w:rPr>
        <w:t xml:space="preserve"> </w:t>
      </w:r>
      <w:r w:rsidRPr="001F7EB9">
        <w:rPr>
          <w:rFonts w:eastAsia="Times New Roman" w:cs="Times New Roman"/>
          <w:i/>
          <w:color w:val="000000"/>
        </w:rPr>
        <w:t>Archive Journal</w:t>
      </w:r>
      <w:r w:rsidR="009D791B" w:rsidRPr="001F7EB9">
        <w:rPr>
          <w:rFonts w:eastAsia="Times New Roman" w:cs="Times New Roman"/>
          <w:i/>
          <w:color w:val="000000"/>
        </w:rPr>
        <w:t>,</w:t>
      </w:r>
      <w:r w:rsidRPr="001F7EB9">
        <w:rPr>
          <w:rFonts w:eastAsia="Times New Roman" w:cs="Times New Roman"/>
          <w:color w:val="000000"/>
        </w:rPr>
        <w:t xml:space="preserve"> Fall 2017 3,500 words</w:t>
      </w:r>
      <w:r w:rsidR="00A749C0">
        <w:rPr>
          <w:rFonts w:eastAsia="Times New Roman" w:cs="Times New Roman"/>
          <w:color w:val="000000"/>
        </w:rPr>
        <w:t>.</w:t>
      </w:r>
    </w:p>
    <w:p w14:paraId="3897B552" w14:textId="5A15680E" w:rsidR="00293F65" w:rsidRPr="006C5670" w:rsidRDefault="00293F65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"</w:t>
      </w:r>
      <w:r w:rsidRPr="001F7EB9">
        <w:rPr>
          <w:rStyle w:val="Strong"/>
          <w:rFonts w:eastAsia="Times New Roman" w:cs="Times New Roman"/>
          <w:b w:val="0"/>
          <w:i/>
          <w:iCs/>
          <w:color w:val="212121"/>
          <w:shd w:val="clear" w:color="auto" w:fill="FFFFFF"/>
        </w:rPr>
        <w:t>The Living Net</w:t>
      </w: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 xml:space="preserve">: </w:t>
      </w:r>
      <w:r w:rsidRPr="00465443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A Haptic Experience of Personal Data</w:t>
      </w: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"</w:t>
      </w:r>
      <w:r w:rsidRPr="001F7EB9">
        <w:rPr>
          <w:rFonts w:eastAsia="Times New Roman" w:cs="Times New Roman"/>
        </w:rPr>
        <w:t xml:space="preserve"> with Jessica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 and </w:t>
      </w:r>
      <w:proofErr w:type="spellStart"/>
      <w:r w:rsidRPr="001F7EB9">
        <w:rPr>
          <w:rFonts w:eastAsia="Times New Roman" w:cs="Times New Roman"/>
        </w:rPr>
        <w:t>Stejpan</w:t>
      </w:r>
      <w:proofErr w:type="spellEnd"/>
      <w:r w:rsidRPr="001F7EB9">
        <w:rPr>
          <w:rFonts w:eastAsia="Times New Roman" w:cs="Times New Roman"/>
        </w:rPr>
        <w:t xml:space="preserve">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, </w:t>
      </w:r>
      <w:r w:rsidRPr="001F7EB9">
        <w:rPr>
          <w:rStyle w:val="Emphasis"/>
          <w:rFonts w:eastAsia="Times New Roman" w:cs="Times New Roman"/>
          <w:color w:val="212121"/>
          <w:shd w:val="clear" w:color="auto" w:fill="FFFFFF"/>
        </w:rPr>
        <w:t>CHI EA '17: Proceedings of the 2017 CHI Conference on Human Factors in Computing Systems</w:t>
      </w:r>
      <w:r w:rsidRPr="001F7EB9">
        <w:rPr>
          <w:rFonts w:eastAsia="Times New Roman" w:cs="Times New Roman"/>
          <w:color w:val="212121"/>
          <w:shd w:val="clear" w:color="auto" w:fill="FFFFFF"/>
        </w:rPr>
        <w:t>,</w:t>
      </w:r>
      <w:r w:rsidRPr="001F7EB9">
        <w:rPr>
          <w:rFonts w:eastAsia="Times New Roman" w:cs="Times New Roman"/>
          <w:i/>
          <w:color w:val="212121"/>
          <w:shd w:val="clear" w:color="auto" w:fill="FFFFFF"/>
        </w:rPr>
        <w:t xml:space="preserve"> </w:t>
      </w:r>
      <w:r w:rsidRPr="001F7EB9">
        <w:rPr>
          <w:rFonts w:eastAsia="Times New Roman" w:cs="Times New Roman"/>
        </w:rPr>
        <w:t xml:space="preserve">May 2017, Denver, Colorado pp. </w:t>
      </w:r>
      <w:r w:rsidRPr="001F7EB9">
        <w:rPr>
          <w:rFonts w:eastAsia="Times New Roman" w:cs="Times New Roman"/>
          <w:color w:val="000000"/>
          <w:shd w:val="clear" w:color="auto" w:fill="FFFFFF"/>
        </w:rPr>
        <w:t>449-452</w:t>
      </w:r>
      <w:r w:rsidR="0013045E" w:rsidRPr="001F7EB9">
        <w:rPr>
          <w:rFonts w:eastAsia="Times New Roman" w:cs="Times New Roman"/>
          <w:color w:val="000000"/>
          <w:shd w:val="clear" w:color="auto" w:fill="FFFFFF"/>
        </w:rPr>
        <w:t>. 6,000 words</w:t>
      </w:r>
      <w:r w:rsidR="00A749C0">
        <w:t>.</w:t>
      </w:r>
    </w:p>
    <w:p w14:paraId="066B9189" w14:textId="35361216" w:rsidR="003F542B" w:rsidRPr="001F7EB9" w:rsidRDefault="00C45CF3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 xml:space="preserve">“Touching Data Through Personal Devices: Engaging Somatic Practice and Haptic Design in Felt Experiences of Personal Data,” with Jessica </w:t>
      </w:r>
      <w:proofErr w:type="spellStart"/>
      <w:r w:rsidRPr="001F7EB9">
        <w:t>Rajko</w:t>
      </w:r>
      <w:proofErr w:type="spellEnd"/>
      <w:r w:rsidRPr="001F7EB9">
        <w:t>,</w:t>
      </w:r>
      <w:r w:rsidRPr="001F7EB9">
        <w:rPr>
          <w:b/>
        </w:rPr>
        <w:t xml:space="preserve"> </w:t>
      </w:r>
      <w:r w:rsidRPr="001F7EB9">
        <w:t xml:space="preserve">Michael Krzyzaniak, Eileen </w:t>
      </w:r>
      <w:proofErr w:type="spellStart"/>
      <w:r w:rsidRPr="001F7EB9">
        <w:t>Standley</w:t>
      </w:r>
      <w:proofErr w:type="spellEnd"/>
      <w:r w:rsidRPr="001F7EB9">
        <w:t xml:space="preserve">, </w:t>
      </w:r>
      <w:proofErr w:type="spellStart"/>
      <w:r w:rsidRPr="001F7EB9">
        <w:t>Stjepan</w:t>
      </w:r>
      <w:proofErr w:type="spellEnd"/>
      <w:r w:rsidRPr="001F7EB9">
        <w:t xml:space="preserve"> </w:t>
      </w:r>
      <w:proofErr w:type="spellStart"/>
      <w:r w:rsidRPr="001F7EB9">
        <w:t>Rajko</w:t>
      </w:r>
      <w:proofErr w:type="spellEnd"/>
      <w:r w:rsidRPr="001F7EB9">
        <w:t xml:space="preserve">, </w:t>
      </w:r>
      <w:r w:rsidRPr="001F7EB9">
        <w:rPr>
          <w:i/>
        </w:rPr>
        <w:t>Proceedings of MOCO’16, 3</w:t>
      </w:r>
      <w:r w:rsidRPr="001F7EB9">
        <w:rPr>
          <w:i/>
          <w:vertAlign w:val="superscript"/>
        </w:rPr>
        <w:t>rd</w:t>
      </w:r>
      <w:r w:rsidRPr="001F7EB9">
        <w:rPr>
          <w:i/>
        </w:rPr>
        <w:t xml:space="preserve"> International Symposium on Movement and Computing, </w:t>
      </w:r>
      <w:r w:rsidRPr="001F7EB9">
        <w:t>ACM Press, July</w:t>
      </w:r>
      <w:r w:rsidR="00552591" w:rsidRPr="001F7EB9">
        <w:t xml:space="preserve"> 2016, Thessaloniki, Greece</w:t>
      </w:r>
      <w:r w:rsidR="0066493B" w:rsidRPr="001F7EB9">
        <w:t xml:space="preserve">, pp. 16:1-8. </w:t>
      </w:r>
      <w:r w:rsidR="004B63CD" w:rsidRPr="001F7EB9">
        <w:t>5,900 words</w:t>
      </w:r>
      <w:r w:rsidR="00A749C0">
        <w:t>.</w:t>
      </w:r>
    </w:p>
    <w:p w14:paraId="04E7AFB3" w14:textId="7646500C" w:rsidR="00C45CF3" w:rsidRPr="001F7EB9" w:rsidRDefault="003F542B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>“</w:t>
      </w:r>
      <w:r w:rsidR="00B71BF2" w:rsidRPr="001F7EB9">
        <w:t xml:space="preserve">Poetical-Mathematical Women and </w:t>
      </w:r>
      <w:r w:rsidR="00B71BF2" w:rsidRPr="001F7EB9">
        <w:rPr>
          <w:i/>
        </w:rPr>
        <w:t>The Ladies’ Diary</w:t>
      </w:r>
      <w:r w:rsidR="00747B30" w:rsidRPr="001F7EB9">
        <w:t xml:space="preserve">,” </w:t>
      </w:r>
      <w:r w:rsidR="00747B30" w:rsidRPr="001F7EB9">
        <w:rPr>
          <w:i/>
        </w:rPr>
        <w:t>The Palgrave Handbook of Early Modern Literature and Science</w:t>
      </w:r>
      <w:r w:rsidR="00747B30" w:rsidRPr="001F7EB9">
        <w:t xml:space="preserve">, Lynn Tribble and Howard </w:t>
      </w:r>
      <w:proofErr w:type="spellStart"/>
      <w:r w:rsidR="00747B30" w:rsidRPr="001F7EB9">
        <w:t>Marchitello</w:t>
      </w:r>
      <w:proofErr w:type="spellEnd"/>
      <w:r w:rsidR="00747B30" w:rsidRPr="001F7EB9">
        <w:t xml:space="preserve">, eds. (London: Palgrave Macmillan, 2017) 337-350. </w:t>
      </w:r>
      <w:r w:rsidRPr="001F7EB9">
        <w:t>7,200 words</w:t>
      </w:r>
      <w:r w:rsidR="00A749C0">
        <w:t>.</w:t>
      </w:r>
      <w:r w:rsidR="00B94ECB" w:rsidRPr="001F7EB9">
        <w:tab/>
      </w:r>
    </w:p>
    <w:p w14:paraId="25E1B015" w14:textId="65B2423F" w:rsidR="00B94ECB" w:rsidRPr="001F7EB9" w:rsidRDefault="00B94ECB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>“Putting the Human back in the Digital Humanities: Feminism, Generosity, and Mess,” with Laura Wexler</w:t>
      </w:r>
      <w:r w:rsidR="00014130" w:rsidRPr="001F7EB9">
        <w:t xml:space="preserve">, Elizabeth </w:t>
      </w:r>
      <w:proofErr w:type="spellStart"/>
      <w:r w:rsidR="00014130" w:rsidRPr="001F7EB9">
        <w:t>Losh</w:t>
      </w:r>
      <w:proofErr w:type="spellEnd"/>
      <w:r w:rsidR="00014130" w:rsidRPr="001F7EB9">
        <w:t>,</w:t>
      </w:r>
      <w:r w:rsidRPr="001F7EB9">
        <w:t xml:space="preserve"> and Ann Wu, </w:t>
      </w:r>
      <w:r w:rsidRPr="00465443">
        <w:rPr>
          <w:i/>
        </w:rPr>
        <w:t>Debates in the Digital Humanities 2.0</w:t>
      </w:r>
      <w:r w:rsidRPr="001F7EB9">
        <w:t xml:space="preserve">, Matthew K. Gold and Lauren Klein, eds. </w:t>
      </w:r>
      <w:r w:rsidR="00266BC5" w:rsidRPr="001F7EB9">
        <w:t xml:space="preserve">May </w:t>
      </w:r>
      <w:r w:rsidRPr="001F7EB9">
        <w:t>2016. 6</w:t>
      </w:r>
      <w:r w:rsidR="00096177" w:rsidRPr="001F7EB9">
        <w:t>,</w:t>
      </w:r>
      <w:r w:rsidR="004B63CD" w:rsidRPr="001F7EB9">
        <w:t>800 words</w:t>
      </w:r>
      <w:r w:rsidR="00A749C0">
        <w:t>.</w:t>
      </w:r>
    </w:p>
    <w:p w14:paraId="6D1B9CB3" w14:textId="437FAE7F" w:rsidR="00B94ECB" w:rsidRPr="001F7EB9" w:rsidRDefault="00B94ECB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 xml:space="preserve">“Problems with White Feminism: Intersectionality and Digital Humanities” with Elizabeth </w:t>
      </w:r>
      <w:proofErr w:type="spellStart"/>
      <w:r w:rsidRPr="001F7EB9">
        <w:t>Losh</w:t>
      </w:r>
      <w:proofErr w:type="spellEnd"/>
      <w:r w:rsidRPr="001F7EB9">
        <w:t xml:space="preserve">. </w:t>
      </w:r>
      <w:r w:rsidRPr="00465443">
        <w:rPr>
          <w:i/>
        </w:rPr>
        <w:t>Doing Digital Humanities</w:t>
      </w:r>
      <w:r w:rsidRPr="001F7EB9">
        <w:t xml:space="preserve">. Constance Crompton, Richard Lane, and Raymond Siemens, eds. Routledge </w:t>
      </w:r>
      <w:r w:rsidR="001D025B" w:rsidRPr="001F7EB9">
        <w:t>May</w:t>
      </w:r>
      <w:r w:rsidRPr="001F7EB9">
        <w:t xml:space="preserve"> 2016. </w:t>
      </w:r>
      <w:r w:rsidR="004310F0" w:rsidRPr="001F7EB9">
        <w:t xml:space="preserve">pp. 35-47. </w:t>
      </w:r>
      <w:r w:rsidRPr="001F7EB9">
        <w:t>5</w:t>
      </w:r>
      <w:r w:rsidR="00096177" w:rsidRPr="001F7EB9">
        <w:t>,</w:t>
      </w:r>
      <w:r w:rsidRPr="001F7EB9">
        <w:t>392 words</w:t>
      </w:r>
      <w:r w:rsidR="00A749C0">
        <w:t>.</w:t>
      </w:r>
    </w:p>
    <w:p w14:paraId="1F8C8370" w14:textId="462D6021" w:rsidR="00C45CF3" w:rsidRPr="001F7EB9" w:rsidRDefault="00B94ECB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 xml:space="preserve">“Performing Archive: Identity, Participation, and Responsibility in the Ethnic Archive,” with David S. Kim, </w:t>
      </w:r>
      <w:r w:rsidRPr="00465443">
        <w:rPr>
          <w:i/>
        </w:rPr>
        <w:t>Archive Journal</w:t>
      </w:r>
      <w:r w:rsidRPr="001F7EB9">
        <w:t>, Special Issue “Publishing the Archive,” Winter 2013. 6,491words (lead scholar)</w:t>
      </w:r>
      <w:r w:rsidR="001B059F" w:rsidRPr="001F7EB9">
        <w:t>.</w:t>
      </w:r>
    </w:p>
    <w:p w14:paraId="139A4180" w14:textId="76D95764" w:rsidR="00B94ECB" w:rsidRPr="001F7EB9" w:rsidRDefault="00096177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lastRenderedPageBreak/>
        <w:t xml:space="preserve">“Reading for Rowdy Form/ Reading for Steady Form in Sir Philip Sidney’s </w:t>
      </w:r>
      <w:proofErr w:type="spellStart"/>
      <w:r w:rsidRPr="001F7EB9">
        <w:rPr>
          <w:i/>
        </w:rPr>
        <w:t>Defence</w:t>
      </w:r>
      <w:proofErr w:type="spellEnd"/>
      <w:r w:rsidRPr="001F7EB9">
        <w:rPr>
          <w:i/>
        </w:rPr>
        <w:t xml:space="preserve"> of </w:t>
      </w:r>
      <w:proofErr w:type="spellStart"/>
      <w:r w:rsidRPr="001F7EB9">
        <w:rPr>
          <w:i/>
        </w:rPr>
        <w:t>Poesie</w:t>
      </w:r>
      <w:proofErr w:type="spellEnd"/>
      <w:r w:rsidRPr="001F7EB9">
        <w:t xml:space="preserve">,” with Corey </w:t>
      </w:r>
      <w:proofErr w:type="spellStart"/>
      <w:r w:rsidRPr="001F7EB9">
        <w:t>McEleney</w:t>
      </w:r>
      <w:proofErr w:type="spellEnd"/>
      <w:r w:rsidRPr="001F7EB9">
        <w:t xml:space="preserve">, </w:t>
      </w:r>
      <w:r w:rsidRPr="00465443">
        <w:rPr>
          <w:i/>
        </w:rPr>
        <w:t>New Formalisms</w:t>
      </w:r>
      <w:r w:rsidRPr="001F7EB9">
        <w:t xml:space="preserve">, Verena </w:t>
      </w:r>
      <w:proofErr w:type="spellStart"/>
      <w:r w:rsidRPr="001F7EB9">
        <w:t>Theile</w:t>
      </w:r>
      <w:proofErr w:type="spellEnd"/>
      <w:r w:rsidRPr="001F7EB9">
        <w:t xml:space="preserve"> and Linda </w:t>
      </w:r>
      <w:proofErr w:type="spellStart"/>
      <w:r w:rsidRPr="001F7EB9">
        <w:t>Tredennick</w:t>
      </w:r>
      <w:proofErr w:type="spellEnd"/>
      <w:r w:rsidRPr="001F7EB9">
        <w:t xml:space="preserve">, eds. Palgrave Macmillan, April 2013. </w:t>
      </w:r>
      <w:r w:rsidR="004310F0" w:rsidRPr="001F7EB9">
        <w:t>P</w:t>
      </w:r>
      <w:r w:rsidRPr="001F7EB9">
        <w:t>p</w:t>
      </w:r>
      <w:r w:rsidR="004310F0" w:rsidRPr="001F7EB9">
        <w:t>.</w:t>
      </w:r>
      <w:r w:rsidRPr="001F7EB9">
        <w:t xml:space="preserve"> 116-139. 12,198 words</w:t>
      </w:r>
      <w:r w:rsidR="00A749C0">
        <w:t>.</w:t>
      </w:r>
    </w:p>
    <w:p w14:paraId="4C69770F" w14:textId="3CFDDAEA" w:rsidR="000637A4" w:rsidRPr="00465443" w:rsidRDefault="00096177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i/>
        </w:rPr>
      </w:pPr>
      <w:r w:rsidRPr="001F7EB9">
        <w:t xml:space="preserve">Whence Feminism? Locating Critical Sites in Digital Literary Archives” </w:t>
      </w:r>
      <w:r w:rsidRPr="001F7EB9">
        <w:rPr>
          <w:i/>
        </w:rPr>
        <w:t xml:space="preserve">Digital Humanities </w:t>
      </w:r>
      <w:r w:rsidRPr="00465443">
        <w:rPr>
          <w:i/>
        </w:rPr>
        <w:t xml:space="preserve">Quarterly </w:t>
      </w:r>
      <w:r w:rsidRPr="001F7EB9">
        <w:t>special issue on “The Literary,” Fall 2013 (7.1). 7,801 words</w:t>
      </w:r>
      <w:r w:rsidR="00A749C0">
        <w:t>.</w:t>
      </w:r>
    </w:p>
    <w:p w14:paraId="4BAD23EA" w14:textId="2A07C568" w:rsidR="00C45CF3" w:rsidRPr="001F7EB9" w:rsidRDefault="000637A4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 xml:space="preserve">“Mapping Digital Humanities in Claremont,” </w:t>
      </w:r>
      <w:r w:rsidRPr="001F7EB9">
        <w:rPr>
          <w:i/>
        </w:rPr>
        <w:t>Building Capacity in Digital Humanities</w:t>
      </w:r>
      <w:r w:rsidRPr="001F7EB9">
        <w:t>, with Allegra Gonzalez Swift and Char Booth, National Institute for Technology in Liberal Education. August 26, 2012.</w:t>
      </w:r>
      <w:r w:rsidR="00441512" w:rsidRPr="001F7EB9">
        <w:t xml:space="preserve"> 5,000 words</w:t>
      </w:r>
      <w:r w:rsidR="00A749C0">
        <w:t>.</w:t>
      </w:r>
    </w:p>
    <w:p w14:paraId="76B7381C" w14:textId="59827997" w:rsidR="00C46E31" w:rsidRPr="001F7EB9" w:rsidRDefault="005307EE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>“Discovery in The World: The C</w:t>
      </w:r>
      <w:r w:rsidR="00C46E31" w:rsidRPr="001F7EB9">
        <w:t xml:space="preserve">ase of Descartes,” </w:t>
      </w:r>
      <w:r w:rsidR="00C46E31" w:rsidRPr="001F7EB9">
        <w:rPr>
          <w:i/>
        </w:rPr>
        <w:t>The Invention of Discovery</w:t>
      </w:r>
      <w:r w:rsidR="00C46E31" w:rsidRPr="001F7EB9">
        <w:t xml:space="preserve">, James Dougal </w:t>
      </w:r>
      <w:proofErr w:type="spellStart"/>
      <w:r w:rsidR="00C46E31" w:rsidRPr="001F7EB9">
        <w:t>Flemming</w:t>
      </w:r>
      <w:proofErr w:type="spellEnd"/>
      <w:r w:rsidR="00C46E31" w:rsidRPr="001F7EB9">
        <w:t xml:space="preserve">, ed. Ashgate, 2010. </w:t>
      </w:r>
      <w:r w:rsidR="004310F0" w:rsidRPr="001F7EB9">
        <w:t>P</w:t>
      </w:r>
      <w:r w:rsidR="00C46E31" w:rsidRPr="001F7EB9">
        <w:t>p</w:t>
      </w:r>
      <w:r w:rsidR="004310F0" w:rsidRPr="001F7EB9">
        <w:t>.</w:t>
      </w:r>
      <w:r w:rsidR="00C46E31" w:rsidRPr="001F7EB9">
        <w:t xml:space="preserve"> 109-124</w:t>
      </w:r>
      <w:r w:rsidR="00A749C0">
        <w:t>.</w:t>
      </w:r>
    </w:p>
    <w:p w14:paraId="632F26DC" w14:textId="221EED0D" w:rsidR="00B94ECB" w:rsidRPr="001F7EB9" w:rsidRDefault="00B94ECB" w:rsidP="00465443">
      <w:pPr>
        <w:pStyle w:val="ListParagraph"/>
        <w:numPr>
          <w:ilvl w:val="0"/>
          <w:numId w:val="6"/>
        </w:numPr>
        <w:spacing w:after="120"/>
        <w:contextualSpacing w:val="0"/>
      </w:pPr>
      <w:r w:rsidRPr="001F7EB9">
        <w:t>“</w:t>
      </w:r>
      <w:r w:rsidR="00096177" w:rsidRPr="001F7EB9">
        <w:t xml:space="preserve">Feminism in the Age of Digital Archives: The Women Writers Project,” with Julia Flanders, </w:t>
      </w:r>
      <w:r w:rsidR="00096177" w:rsidRPr="00465443">
        <w:rPr>
          <w:i/>
        </w:rPr>
        <w:t>Tulsa Studies in Women’s Literature</w:t>
      </w:r>
      <w:r w:rsidR="00096177" w:rsidRPr="001F7EB9">
        <w:t>, (Vol. 29, No. 2, Fall 2010). pp 425-435. 5,550 words</w:t>
      </w:r>
      <w:r w:rsidR="00A749C0">
        <w:t>.</w:t>
      </w:r>
    </w:p>
    <w:p w14:paraId="53B0AD70" w14:textId="0662F6EB" w:rsidR="00B94ECB" w:rsidRPr="00465443" w:rsidRDefault="00B94ECB" w:rsidP="00465443">
      <w:pPr>
        <w:pStyle w:val="ListParagraph"/>
        <w:numPr>
          <w:ilvl w:val="0"/>
          <w:numId w:val="6"/>
        </w:numPr>
        <w:spacing w:after="120"/>
        <w:contextualSpacing w:val="0"/>
        <w:rPr>
          <w:i/>
        </w:rPr>
      </w:pPr>
      <w:r w:rsidRPr="001F7EB9">
        <w:t xml:space="preserve">“New Scholarship, New Pedagogies: A View from the ‘EEBO Generation’.” </w:t>
      </w:r>
      <w:r w:rsidRPr="001F7EB9">
        <w:rPr>
          <w:i/>
        </w:rPr>
        <w:t xml:space="preserve">Early Modern </w:t>
      </w:r>
      <w:r w:rsidRPr="00465443">
        <w:rPr>
          <w:i/>
        </w:rPr>
        <w:t>Literary Studies,</w:t>
      </w:r>
      <w:r w:rsidRPr="001F7EB9">
        <w:t xml:space="preserve"> Spring 2008 Special Edition, with Stefania Crowther, Ethan Jordan, and Hillary Nunn. 9189 words</w:t>
      </w:r>
      <w:r w:rsidR="00A749C0">
        <w:t>.</w:t>
      </w:r>
    </w:p>
    <w:p w14:paraId="455F8BBF" w14:textId="77777777" w:rsidR="00E10C46" w:rsidRDefault="001C31BC" w:rsidP="00C12183">
      <w:pPr>
        <w:pStyle w:val="Heading10"/>
        <w:rPr>
          <w:rFonts w:asciiTheme="minorHAnsi" w:hAnsiTheme="minorHAnsi"/>
          <w:color w:val="auto"/>
          <w:u w:val="none"/>
        </w:rPr>
      </w:pPr>
      <w:bookmarkStart w:id="3" w:name="OLE_LINK7"/>
      <w:bookmarkStart w:id="4" w:name="OLE_LINK8"/>
      <w:r w:rsidRPr="001F7EB9">
        <w:rPr>
          <w:rFonts w:asciiTheme="minorHAnsi" w:hAnsiTheme="minorHAnsi"/>
          <w:color w:val="auto"/>
          <w:u w:val="none"/>
        </w:rPr>
        <w:t xml:space="preserve">Popular Media </w:t>
      </w:r>
    </w:p>
    <w:p w14:paraId="4FD6FBD9" w14:textId="77777777" w:rsidR="006C5670" w:rsidRDefault="00E10C46" w:rsidP="006C5670">
      <w:pPr>
        <w:pStyle w:val="Heading10"/>
        <w:ind w:firstLine="360"/>
        <w:rPr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color w:val="auto"/>
          <w:u w:val="none"/>
        </w:rPr>
        <w:t xml:space="preserve">Authored, </w:t>
      </w:r>
      <w:r w:rsidR="001C31BC" w:rsidRPr="001F7EB9">
        <w:rPr>
          <w:rFonts w:asciiTheme="minorHAnsi" w:hAnsiTheme="minorHAnsi"/>
          <w:color w:val="auto"/>
          <w:u w:val="none"/>
        </w:rPr>
        <w:t>editor reviewed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4CE1F765" w14:textId="1D41D51F" w:rsidR="006C5670" w:rsidRPr="006C5670" w:rsidRDefault="00147BFB" w:rsidP="006C5670">
      <w:pPr>
        <w:pStyle w:val="Heading10"/>
        <w:numPr>
          <w:ilvl w:val="0"/>
          <w:numId w:val="43"/>
        </w:numPr>
        <w:spacing w:after="120"/>
        <w:rPr>
          <w:rFonts w:asciiTheme="minorHAnsi" w:hAnsiTheme="minorHAnsi"/>
          <w:b w:val="0"/>
          <w:bCs w:val="0"/>
          <w:szCs w:val="24"/>
        </w:rPr>
      </w:pPr>
      <w:r w:rsidRPr="006C5670">
        <w:rPr>
          <w:rFonts w:asciiTheme="minorHAnsi" w:hAnsiTheme="minorHAnsi"/>
          <w:b w:val="0"/>
          <w:bCs w:val="0"/>
          <w:color w:val="000000" w:themeColor="text1"/>
          <w:szCs w:val="24"/>
          <w:u w:val="none"/>
        </w:rPr>
        <w:t xml:space="preserve">“Covid-19 dashboards are vital, yet flawed, sources of public information,” </w:t>
      </w:r>
      <w:r w:rsidRPr="006C5670">
        <w:rPr>
          <w:rFonts w:asciiTheme="minorHAnsi" w:hAnsiTheme="minorHAnsi"/>
          <w:b w:val="0"/>
          <w:bCs w:val="0"/>
          <w:i/>
          <w:iCs/>
          <w:color w:val="000000" w:themeColor="text1"/>
          <w:szCs w:val="24"/>
          <w:u w:val="none"/>
        </w:rPr>
        <w:t>Washington Post</w:t>
      </w:r>
      <w:r w:rsidRPr="006C5670">
        <w:rPr>
          <w:rFonts w:asciiTheme="minorHAnsi" w:hAnsiTheme="minorHAnsi"/>
          <w:b w:val="0"/>
          <w:bCs w:val="0"/>
          <w:color w:val="000000" w:themeColor="text1"/>
          <w:szCs w:val="24"/>
          <w:u w:val="none"/>
        </w:rPr>
        <w:t xml:space="preserve"> January 26, 2021 (100%)</w:t>
      </w:r>
      <w:r w:rsidRPr="00147BFB">
        <w:rPr>
          <w:rFonts w:asciiTheme="minorHAnsi" w:hAnsiTheme="minorHAnsi"/>
          <w:b w:val="0"/>
          <w:bCs w:val="0"/>
          <w:color w:val="000000" w:themeColor="text1"/>
          <w:szCs w:val="24"/>
        </w:rPr>
        <w:t xml:space="preserve"> </w:t>
      </w:r>
      <w:hyperlink r:id="rId7" w:history="1">
        <w:r w:rsidRPr="00147BFB">
          <w:rPr>
            <w:rStyle w:val="Hyperlink"/>
            <w:rFonts w:asciiTheme="minorHAnsi" w:hAnsiTheme="minorHAnsi"/>
            <w:b w:val="0"/>
            <w:bCs w:val="0"/>
            <w:szCs w:val="24"/>
          </w:rPr>
          <w:t>https://www.washingtonpost.com/outlook/2021/01/26/covid-dashboards-are-vital-yet-flawed-sources-public-information/</w:t>
        </w:r>
      </w:hyperlink>
    </w:p>
    <w:p w14:paraId="14FB1F07" w14:textId="253B6287" w:rsidR="00147BFB" w:rsidRPr="00147BFB" w:rsidRDefault="00E10C46" w:rsidP="006C5670">
      <w:pPr>
        <w:pStyle w:val="ListParagraph"/>
        <w:numPr>
          <w:ilvl w:val="0"/>
          <w:numId w:val="43"/>
        </w:numPr>
        <w:spacing w:after="120"/>
        <w:contextualSpacing w:val="0"/>
        <w:rPr>
          <w:bCs/>
        </w:rPr>
      </w:pPr>
      <w:r>
        <w:rPr>
          <w:bCs/>
        </w:rPr>
        <w:t xml:space="preserve">“The Grim History of Counting the Dead During Plagues” </w:t>
      </w:r>
      <w:r>
        <w:rPr>
          <w:bCs/>
          <w:i/>
          <w:iCs/>
        </w:rPr>
        <w:t>Wired.com</w:t>
      </w:r>
      <w:r>
        <w:rPr>
          <w:bCs/>
        </w:rPr>
        <w:t xml:space="preserve"> May 13, 2020 (100%) </w:t>
      </w:r>
      <w:hyperlink r:id="rId8" w:history="1">
        <w:r w:rsidRPr="00EF4181">
          <w:rPr>
            <w:rStyle w:val="Hyperlink"/>
            <w:bCs/>
          </w:rPr>
          <w:t>https://www.wired.com/story/the-grim-history-of-counting-the-dead-during-plagues/</w:t>
        </w:r>
      </w:hyperlink>
      <w:r w:rsidR="00050BCF">
        <w:rPr>
          <w:rStyle w:val="Hyperlink"/>
          <w:bCs/>
        </w:rPr>
        <w:t xml:space="preserve"> </w:t>
      </w:r>
    </w:p>
    <w:p w14:paraId="79E28540" w14:textId="36C41AAE" w:rsidR="00147BFB" w:rsidRPr="00147BFB" w:rsidRDefault="00111D1C" w:rsidP="006C5670">
      <w:pPr>
        <w:pStyle w:val="ListParagraph"/>
        <w:numPr>
          <w:ilvl w:val="0"/>
          <w:numId w:val="43"/>
        </w:numPr>
        <w:spacing w:after="120"/>
        <w:contextualSpacing w:val="0"/>
        <w:rPr>
          <w:bCs/>
        </w:rPr>
      </w:pPr>
      <w:r>
        <w:rPr>
          <w:bCs/>
        </w:rPr>
        <w:t xml:space="preserve">“The Government is Using the Most Vulnerable People to Test Facial Recognition Software” with Nikki Stevens and </w:t>
      </w:r>
      <w:proofErr w:type="spellStart"/>
      <w:r>
        <w:rPr>
          <w:bCs/>
        </w:rPr>
        <w:t>Os</w:t>
      </w:r>
      <w:proofErr w:type="spellEnd"/>
      <w:r>
        <w:rPr>
          <w:bCs/>
        </w:rPr>
        <w:t xml:space="preserve"> Keyes, </w:t>
      </w:r>
      <w:r>
        <w:rPr>
          <w:bCs/>
          <w:i/>
        </w:rPr>
        <w:t>Slate.com,</w:t>
      </w:r>
      <w:r>
        <w:rPr>
          <w:bCs/>
        </w:rPr>
        <w:t xml:space="preserve"> March 17, 2019.</w:t>
      </w:r>
      <w:r>
        <w:rPr>
          <w:bCs/>
          <w:i/>
        </w:rPr>
        <w:t xml:space="preserve"> </w:t>
      </w:r>
      <w:r w:rsidR="00E10C46">
        <w:rPr>
          <w:bCs/>
        </w:rPr>
        <w:t xml:space="preserve">(33%) </w:t>
      </w:r>
      <w:hyperlink r:id="rId9" w:history="1">
        <w:r w:rsidR="00E10C46" w:rsidRPr="00EF4181">
          <w:rPr>
            <w:rStyle w:val="Hyperlink"/>
            <w:bCs/>
          </w:rPr>
          <w:t>https://slate.com/technology/2019/03/facial-recognition-nist-verification-testing-data-sets-children-immigrants-consent.html</w:t>
        </w:r>
      </w:hyperlink>
      <w:r>
        <w:rPr>
          <w:bCs/>
        </w:rPr>
        <w:t xml:space="preserve"> </w:t>
      </w:r>
    </w:p>
    <w:p w14:paraId="08869AE3" w14:textId="787F8EBE" w:rsidR="00871F81" w:rsidRPr="00F90055" w:rsidRDefault="00634C37" w:rsidP="006C5670">
      <w:pPr>
        <w:pStyle w:val="ListParagraph"/>
        <w:numPr>
          <w:ilvl w:val="0"/>
          <w:numId w:val="43"/>
        </w:numPr>
        <w:spacing w:after="120"/>
        <w:contextualSpacing w:val="0"/>
        <w:rPr>
          <w:b/>
          <w:bCs/>
          <w:i/>
        </w:rPr>
      </w:pPr>
      <w:r>
        <w:t xml:space="preserve"> </w:t>
      </w:r>
      <w:r w:rsidR="007F52C9">
        <w:t xml:space="preserve">(Invited) </w:t>
      </w:r>
      <w:r w:rsidR="003B197C" w:rsidRPr="001F7EB9">
        <w:t xml:space="preserve">“Creating Matrixes for </w:t>
      </w:r>
      <w:proofErr w:type="spellStart"/>
      <w:r w:rsidR="003B197C" w:rsidRPr="001F7EB9">
        <w:t>Carework</w:t>
      </w:r>
      <w:proofErr w:type="spellEnd"/>
      <w:r w:rsidR="003B197C" w:rsidRPr="001F7EB9">
        <w:t xml:space="preserve"> in Digital Cultures” in </w:t>
      </w:r>
      <w:r w:rsidR="003B197C" w:rsidRPr="001F7EB9">
        <w:rPr>
          <w:i/>
        </w:rPr>
        <w:t xml:space="preserve">PUBLIC Special Issue: </w:t>
      </w:r>
      <w:r w:rsidR="003B197C" w:rsidRPr="001F7EB9">
        <w:rPr>
          <w:bCs/>
          <w:i/>
        </w:rPr>
        <w:t>Digital Engagements – When the Virtual Gets Real,</w:t>
      </w:r>
      <w:r w:rsidR="003B197C" w:rsidRPr="001F7EB9">
        <w:rPr>
          <w:bCs/>
        </w:rPr>
        <w:t xml:space="preserve"> Syracuse University Press, January 2018. 2,000 words (100%). </w:t>
      </w:r>
      <w:hyperlink r:id="rId10" w:history="1">
        <w:r w:rsidR="003B197C" w:rsidRPr="001F7EB9">
          <w:rPr>
            <w:rStyle w:val="Hyperlink"/>
            <w:bCs/>
          </w:rPr>
          <w:t>http://public.imaginingamerica.org/blog/article/creating-matrixes-for-carework-in-digital-cultures/</w:t>
        </w:r>
      </w:hyperlink>
    </w:p>
    <w:p w14:paraId="1BA9E909" w14:textId="3D05858E" w:rsidR="00871F81" w:rsidRPr="00F90055" w:rsidRDefault="001C31BC" w:rsidP="006C5670">
      <w:pPr>
        <w:pStyle w:val="Heading10"/>
        <w:numPr>
          <w:ilvl w:val="0"/>
          <w:numId w:val="43"/>
        </w:numPr>
        <w:spacing w:after="120"/>
        <w:rPr>
          <w:rFonts w:asciiTheme="minorHAnsi" w:hAnsiTheme="minorHAnsi"/>
          <w:b w:val="0"/>
          <w:color w:val="auto"/>
          <w:u w:val="none"/>
        </w:rPr>
      </w:pPr>
      <w:r w:rsidRPr="001F7EB9">
        <w:rPr>
          <w:rFonts w:asciiTheme="minorHAnsi" w:hAnsiTheme="minorHAnsi"/>
          <w:b w:val="0"/>
          <w:color w:val="auto"/>
          <w:u w:val="none"/>
        </w:rPr>
        <w:t>“Hearing Eugenics,” SoundingOut.com (official publication of the Sound Studies Association)</w:t>
      </w:r>
      <w:r w:rsidR="00E10C46" w:rsidRPr="00E10C46">
        <w:rPr>
          <w:rFonts w:asciiTheme="minorHAnsi" w:hAnsiTheme="minorHAnsi"/>
          <w:b w:val="0"/>
          <w:color w:val="auto"/>
          <w:u w:val="none"/>
        </w:rPr>
        <w:t xml:space="preserve"> </w:t>
      </w:r>
      <w:r w:rsidR="00E10C46" w:rsidRPr="001F7EB9">
        <w:rPr>
          <w:rFonts w:asciiTheme="minorHAnsi" w:hAnsiTheme="minorHAnsi"/>
          <w:b w:val="0"/>
          <w:color w:val="auto"/>
          <w:u w:val="none"/>
        </w:rPr>
        <w:t>(100%)</w:t>
      </w:r>
      <w:r w:rsidRPr="001F7EB9">
        <w:rPr>
          <w:rFonts w:asciiTheme="minorHAnsi" w:hAnsiTheme="minorHAnsi"/>
          <w:b w:val="0"/>
          <w:color w:val="auto"/>
          <w:u w:val="none"/>
        </w:rPr>
        <w:t>,</w:t>
      </w:r>
      <w:r w:rsidR="00E10C46">
        <w:rPr>
          <w:rFonts w:asciiTheme="minorHAnsi" w:hAnsiTheme="minorHAnsi"/>
          <w:b w:val="0"/>
          <w:color w:val="auto"/>
          <w:u w:val="none"/>
        </w:rPr>
        <w:t xml:space="preserve"> </w:t>
      </w:r>
      <w:r w:rsidRPr="001F7EB9">
        <w:rPr>
          <w:rFonts w:asciiTheme="minorHAnsi" w:hAnsiTheme="minorHAnsi"/>
          <w:b w:val="0"/>
          <w:color w:val="auto"/>
          <w:u w:val="none"/>
        </w:rPr>
        <w:t>July 18, 2016.</w:t>
      </w:r>
      <w:r w:rsidR="00E10C46">
        <w:rPr>
          <w:rFonts w:asciiTheme="minorHAnsi" w:hAnsiTheme="minorHAnsi"/>
          <w:b w:val="0"/>
          <w:color w:val="auto"/>
          <w:u w:val="none"/>
        </w:rPr>
        <w:t xml:space="preserve"> </w:t>
      </w:r>
      <w:r w:rsidRPr="001F7EB9">
        <w:rPr>
          <w:rFonts w:asciiTheme="minorHAnsi" w:hAnsiTheme="minorHAnsi"/>
          <w:b w:val="0"/>
          <w:color w:val="auto"/>
          <w:u w:val="none"/>
        </w:rPr>
        <w:t xml:space="preserve"> </w:t>
      </w:r>
      <w:hyperlink r:id="rId11" w:history="1">
        <w:r w:rsidRPr="001F7EB9">
          <w:rPr>
            <w:rFonts w:asciiTheme="minorHAnsi" w:hAnsiTheme="minorHAnsi"/>
            <w:b w:val="0"/>
            <w:color w:val="auto"/>
            <w:u w:val="none"/>
          </w:rPr>
          <w:t>https://soundstudiesblog.com/2016/07/18/hearing-eugenics/</w:t>
        </w:r>
      </w:hyperlink>
    </w:p>
    <w:p w14:paraId="0BC024BA" w14:textId="5768660F" w:rsidR="00871F81" w:rsidRPr="001F7EB9" w:rsidRDefault="001C31BC" w:rsidP="006C5670">
      <w:pPr>
        <w:pStyle w:val="ListParagraph"/>
        <w:numPr>
          <w:ilvl w:val="0"/>
          <w:numId w:val="43"/>
        </w:numPr>
        <w:spacing w:after="120"/>
        <w:contextualSpacing w:val="0"/>
      </w:pPr>
      <w:r w:rsidRPr="001F7EB9">
        <w:t xml:space="preserve">“What Wearable Manufacturers Think Women Want,” </w:t>
      </w:r>
      <w:r w:rsidRPr="00111D1C">
        <w:rPr>
          <w:i/>
        </w:rPr>
        <w:t>Slate.com,</w:t>
      </w:r>
      <w:r w:rsidRPr="001F7EB9">
        <w:t xml:space="preserve"> April 4, 2016. </w:t>
      </w:r>
      <w:r w:rsidR="00E10C46" w:rsidRPr="001F7EB9">
        <w:t>(100%</w:t>
      </w:r>
      <w:r w:rsidR="00871F81">
        <w:t>)</w:t>
      </w:r>
      <w:r w:rsidR="00147BFB">
        <w:t xml:space="preserve"> </w:t>
      </w:r>
      <w:hyperlink r:id="rId12" w:history="1">
        <w:r w:rsidR="00147BFB" w:rsidRPr="00E15163">
          <w:rPr>
            <w:rStyle w:val="Hyperlink"/>
          </w:rPr>
          <w:t>https://slate.com/technology/2016/04/what-wearable-manufacturers-think-women-want.html</w:t>
        </w:r>
      </w:hyperlink>
    </w:p>
    <w:p w14:paraId="1450C0E9" w14:textId="19C6F0A6" w:rsidR="006C0CDD" w:rsidRDefault="00871F81" w:rsidP="006C5670">
      <w:pPr>
        <w:pStyle w:val="ListParagraph"/>
        <w:numPr>
          <w:ilvl w:val="0"/>
          <w:numId w:val="43"/>
        </w:numPr>
        <w:spacing w:after="120"/>
        <w:contextualSpacing w:val="0"/>
      </w:pPr>
      <w:r w:rsidRPr="001F7EB9">
        <w:t xml:space="preserve"> </w:t>
      </w:r>
      <w:r w:rsidR="001C31BC" w:rsidRPr="001F7EB9">
        <w:t xml:space="preserve">“Social Norms, Not Tech, Fuel Abuse” Women’s Media Center, February 11, 2015. </w:t>
      </w:r>
      <w:r w:rsidR="00E10C46" w:rsidRPr="001F7EB9">
        <w:t>(100%)</w:t>
      </w:r>
      <w:r w:rsidR="006C0CDD" w:rsidRPr="001F7EB9">
        <w:tab/>
      </w:r>
      <w:hyperlink r:id="rId13" w:history="1">
        <w:r w:rsidR="001C31BC" w:rsidRPr="001F7EB9">
          <w:t>http://wmcspeechproject.com/2016/02/11/social-norms-not-tech-fuel-abuse/</w:t>
        </w:r>
      </w:hyperlink>
      <w:r w:rsidR="001C31BC" w:rsidRPr="001F7EB9">
        <w:t xml:space="preserve"> </w:t>
      </w:r>
    </w:p>
    <w:p w14:paraId="6061237B" w14:textId="77777777" w:rsidR="00871F81" w:rsidRDefault="00871F81" w:rsidP="00504CCC">
      <w:pPr>
        <w:spacing w:after="120"/>
        <w:ind w:left="360"/>
        <w:rPr>
          <w:b/>
          <w:bCs/>
        </w:rPr>
      </w:pPr>
    </w:p>
    <w:p w14:paraId="09E5DD78" w14:textId="0483EC85" w:rsidR="00504CCC" w:rsidRDefault="00E10C46" w:rsidP="00504CCC">
      <w:pPr>
        <w:spacing w:after="120"/>
        <w:ind w:left="360"/>
        <w:rPr>
          <w:b/>
          <w:bCs/>
        </w:rPr>
      </w:pPr>
      <w:r w:rsidRPr="00E10C46">
        <w:rPr>
          <w:b/>
          <w:bCs/>
        </w:rPr>
        <w:t xml:space="preserve">Interviews </w:t>
      </w:r>
      <w:r>
        <w:rPr>
          <w:b/>
          <w:bCs/>
        </w:rPr>
        <w:t>(recent):</w:t>
      </w:r>
    </w:p>
    <w:p w14:paraId="3E3DE81D" w14:textId="0BB29444" w:rsidR="00B24748" w:rsidRDefault="00B24748" w:rsidP="00B24748">
      <w:pPr>
        <w:pStyle w:val="ListParagraph"/>
        <w:numPr>
          <w:ilvl w:val="0"/>
          <w:numId w:val="42"/>
        </w:numPr>
        <w:spacing w:after="120"/>
      </w:pPr>
      <w:r>
        <w:t xml:space="preserve">Scott Knowles, </w:t>
      </w:r>
      <w:r>
        <w:rPr>
          <w:i/>
          <w:iCs/>
        </w:rPr>
        <w:t xml:space="preserve">COVID Calls, </w:t>
      </w:r>
      <w:r>
        <w:t xml:space="preserve">May 4, 2021 with Robert </w:t>
      </w:r>
      <w:proofErr w:type="spellStart"/>
      <w:r>
        <w:t>Soden</w:t>
      </w:r>
      <w:proofErr w:type="spellEnd"/>
      <w:r>
        <w:t xml:space="preserve"> </w:t>
      </w:r>
      <w:hyperlink r:id="rId14" w:history="1">
        <w:r w:rsidRPr="00B24748">
          <w:rPr>
            <w:rStyle w:val="Hyperlink"/>
          </w:rPr>
          <w:t>EP #233 - 03.04.2021 - Counting the Pandemic</w:t>
        </w:r>
      </w:hyperlink>
    </w:p>
    <w:p w14:paraId="7ED36863" w14:textId="3AF0AD87" w:rsidR="004E4B96" w:rsidRPr="004E4B96" w:rsidRDefault="00147BFB" w:rsidP="00465443">
      <w:pPr>
        <w:pStyle w:val="ListParagraph"/>
        <w:numPr>
          <w:ilvl w:val="0"/>
          <w:numId w:val="42"/>
        </w:numPr>
        <w:spacing w:after="120"/>
      </w:pPr>
      <w:r w:rsidRPr="004E4B96">
        <w:t xml:space="preserve">Scott Knowles, </w:t>
      </w:r>
      <w:r w:rsidRPr="004E4B96">
        <w:rPr>
          <w:i/>
          <w:iCs/>
        </w:rPr>
        <w:t>COVID Calls</w:t>
      </w:r>
      <w:r w:rsidRPr="004E4B96">
        <w:rPr>
          <w:b/>
          <w:bCs/>
        </w:rPr>
        <w:t xml:space="preserve">, </w:t>
      </w:r>
      <w:proofErr w:type="gramStart"/>
      <w:r w:rsidRPr="004E4B96">
        <w:t xml:space="preserve">9.21.2020 </w:t>
      </w:r>
      <w:r w:rsidR="004E4B96" w:rsidRPr="004E4B96">
        <w:t xml:space="preserve"> </w:t>
      </w:r>
      <w:r w:rsidRPr="004E4B96">
        <w:t>https://www.pscp.tv/w/1DXxyANqRoexM</w:t>
      </w:r>
      <w:proofErr w:type="gramEnd"/>
    </w:p>
    <w:p w14:paraId="0031ED27" w14:textId="0782BF9A" w:rsidR="00504CCC" w:rsidRPr="004E4B96" w:rsidRDefault="00147BFB" w:rsidP="00465443">
      <w:pPr>
        <w:pStyle w:val="ListParagraph"/>
        <w:numPr>
          <w:ilvl w:val="0"/>
          <w:numId w:val="42"/>
        </w:numPr>
        <w:spacing w:after="120"/>
      </w:pPr>
      <w:r w:rsidRPr="004E4B96">
        <w:t>Jordyn Haim, “</w:t>
      </w:r>
      <w:r w:rsidRPr="00147BFB">
        <w:t>Racism and pandemics: Connections go back centuries, NH professors say</w:t>
      </w:r>
      <w:r w:rsidRPr="004E4B96">
        <w:t xml:space="preserve">,” </w:t>
      </w:r>
      <w:r w:rsidRPr="004E4B96">
        <w:rPr>
          <w:i/>
          <w:iCs/>
        </w:rPr>
        <w:t xml:space="preserve">Ledger Transcript  </w:t>
      </w:r>
      <w:hyperlink r:id="rId15" w:history="1">
        <w:r w:rsidRPr="004E4B96">
          <w:rPr>
            <w:rStyle w:val="Hyperlink"/>
            <w:rFonts w:eastAsia="Times New Roman" w:cs="Arial"/>
          </w:rPr>
          <w:t>https://www.ledgertranscript.com/Racism-and-pandemics-Connections-go-back-centuries-NH-professors-say-35135480</w:t>
        </w:r>
      </w:hyperlink>
    </w:p>
    <w:p w14:paraId="086AF736" w14:textId="1F98BFAE" w:rsidR="00504CCC" w:rsidRPr="004E4B96" w:rsidRDefault="004E4B96" w:rsidP="00465443">
      <w:pPr>
        <w:pStyle w:val="ListParagraph"/>
        <w:numPr>
          <w:ilvl w:val="0"/>
          <w:numId w:val="42"/>
        </w:numPr>
        <w:spacing w:after="120"/>
        <w:rPr>
          <w:b/>
          <w:bCs/>
          <w:i/>
          <w:iCs/>
        </w:rPr>
      </w:pPr>
      <w:r w:rsidRPr="004E4B96">
        <w:lastRenderedPageBreak/>
        <w:t xml:space="preserve">Douglas Towne, “Deja Virus: The 1918 Spanish Flu’s striking parallels to the COVID-19 pandemic” </w:t>
      </w:r>
      <w:r w:rsidRPr="004E4B96">
        <w:rPr>
          <w:i/>
          <w:iCs/>
        </w:rPr>
        <w:t>Phoenix Magazin</w:t>
      </w:r>
      <w:r w:rsidRPr="004E4B96">
        <w:rPr>
          <w:b/>
          <w:bCs/>
          <w:i/>
          <w:iCs/>
        </w:rPr>
        <w:t xml:space="preserve">e, </w:t>
      </w:r>
      <w:r w:rsidRPr="004E4B96">
        <w:t>June 24, 2020</w:t>
      </w:r>
      <w:r w:rsidRPr="004E4B96">
        <w:rPr>
          <w:b/>
          <w:bCs/>
          <w:i/>
          <w:iCs/>
        </w:rPr>
        <w:t xml:space="preserve"> </w:t>
      </w:r>
      <w:hyperlink r:id="rId16" w:history="1">
        <w:r w:rsidRPr="004E4B96">
          <w:rPr>
            <w:rStyle w:val="Hyperlink"/>
            <w:rFonts w:eastAsia="Times New Roman" w:cs="Arial"/>
          </w:rPr>
          <w:t>https://www.phoenixmag.com/2020/06/24/deja-virus-the-1918-spanish-flus-striking-parallels-to-the-covid-19-pandemic/</w:t>
        </w:r>
      </w:hyperlink>
    </w:p>
    <w:p w14:paraId="4E730C05" w14:textId="208042E0" w:rsidR="00504CCC" w:rsidRPr="004E4B96" w:rsidRDefault="004E4B96" w:rsidP="00465443">
      <w:pPr>
        <w:pStyle w:val="ListParagraph"/>
        <w:numPr>
          <w:ilvl w:val="0"/>
          <w:numId w:val="42"/>
        </w:numPr>
        <w:spacing w:after="120"/>
        <w:rPr>
          <w:rFonts w:eastAsia="Times New Roman" w:cs="Times New Roman"/>
        </w:rPr>
      </w:pPr>
      <w:r w:rsidRPr="004E4B96">
        <w:rPr>
          <w:rFonts w:eastAsia="Times New Roman" w:cs="Times New Roman"/>
        </w:rPr>
        <w:t xml:space="preserve">Irina Ivanova, “Corona Virus is Pushing More Work Online. Is that good for the planet?” CBS News, April 22, 2020 </w:t>
      </w:r>
      <w:hyperlink r:id="rId17" w:history="1">
        <w:r w:rsidRPr="004E4B96">
          <w:rPr>
            <w:rStyle w:val="Hyperlink"/>
          </w:rPr>
          <w:t>https://www.cbsnews.com/news/online-work-cloud-computing-telecommuting-carbon-impact/</w:t>
        </w:r>
      </w:hyperlink>
    </w:p>
    <w:p w14:paraId="158E3BD7" w14:textId="77777777" w:rsidR="00504CCC" w:rsidRPr="00E10C46" w:rsidRDefault="00504CCC" w:rsidP="00FB6291">
      <w:pPr>
        <w:spacing w:after="120"/>
        <w:rPr>
          <w:b/>
          <w:bCs/>
        </w:rPr>
      </w:pPr>
    </w:p>
    <w:bookmarkEnd w:id="3"/>
    <w:bookmarkEnd w:id="4"/>
    <w:p w14:paraId="5669F896" w14:textId="77777777" w:rsidR="006C0CDD" w:rsidRPr="001F7EB9" w:rsidRDefault="006C0CDD" w:rsidP="006C0CDD">
      <w:pPr>
        <w:pStyle w:val="Heading9"/>
        <w:rPr>
          <w:rFonts w:asciiTheme="minorHAnsi" w:hAnsiTheme="minorHAnsi"/>
          <w:sz w:val="26"/>
          <w:szCs w:val="26"/>
        </w:rPr>
      </w:pPr>
      <w:r w:rsidRPr="001F7EB9">
        <w:rPr>
          <w:rFonts w:asciiTheme="minorHAnsi" w:hAnsiTheme="minorHAnsi"/>
          <w:sz w:val="26"/>
          <w:szCs w:val="26"/>
        </w:rPr>
        <w:t>Digital and Creative Research</w:t>
      </w:r>
    </w:p>
    <w:p w14:paraId="7E6838C8" w14:textId="77777777" w:rsidR="00560FA3" w:rsidRPr="001F7EB9" w:rsidRDefault="00560FA3" w:rsidP="00560FA3"/>
    <w:p w14:paraId="0BC06B9B" w14:textId="6FECD074" w:rsidR="00086BE6" w:rsidRPr="00086BE6" w:rsidRDefault="00ED35DB" w:rsidP="00086BE6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Multimedia </w:t>
      </w:r>
      <w:r w:rsidR="000637A4" w:rsidRPr="001F7EB9">
        <w:rPr>
          <w:rFonts w:asciiTheme="minorHAnsi" w:hAnsiTheme="minorHAnsi"/>
          <w:color w:val="auto"/>
          <w:u w:val="none"/>
        </w:rPr>
        <w:t>Performance</w:t>
      </w:r>
      <w:r w:rsidR="00560FA3" w:rsidRPr="001F7EB9">
        <w:rPr>
          <w:rFonts w:asciiTheme="minorHAnsi" w:hAnsiTheme="minorHAnsi"/>
          <w:color w:val="auto"/>
          <w:u w:val="none"/>
        </w:rPr>
        <w:t>s</w:t>
      </w:r>
      <w:r w:rsidR="006C5670">
        <w:rPr>
          <w:rFonts w:asciiTheme="minorHAnsi" w:hAnsiTheme="minorHAnsi"/>
          <w:color w:val="auto"/>
          <w:u w:val="none"/>
        </w:rPr>
        <w:t xml:space="preserve"> and Installations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5FA1E04E" w14:textId="186433C9" w:rsidR="00BF6A38" w:rsidRPr="000874D9" w:rsidRDefault="00086BE6" w:rsidP="00BF6A38">
      <w:pPr>
        <w:pStyle w:val="Heading2"/>
        <w:numPr>
          <w:ilvl w:val="0"/>
          <w:numId w:val="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F6A38">
        <w:rPr>
          <w:rFonts w:asciiTheme="minorHAnsi" w:hAnsiTheme="minorHAnsi"/>
          <w:color w:val="000000" w:themeColor="text1"/>
          <w:sz w:val="24"/>
          <w:szCs w:val="24"/>
        </w:rPr>
        <w:t xml:space="preserve">“Energy Pools - Creating a Data </w:t>
      </w:r>
      <w:proofErr w:type="spellStart"/>
      <w:r w:rsidRPr="00BF6A38">
        <w:rPr>
          <w:rFonts w:asciiTheme="minorHAnsi" w:hAnsiTheme="minorHAnsi"/>
          <w:color w:val="000000" w:themeColor="text1"/>
          <w:sz w:val="24"/>
          <w:szCs w:val="24"/>
        </w:rPr>
        <w:t>Visceralization</w:t>
      </w:r>
      <w:proofErr w:type="spellEnd"/>
      <w:r w:rsidRPr="00BF6A38">
        <w:rPr>
          <w:rFonts w:asciiTheme="minorHAnsi" w:hAnsiTheme="minorHAnsi"/>
          <w:color w:val="000000" w:themeColor="text1"/>
          <w:sz w:val="24"/>
          <w:szCs w:val="24"/>
        </w:rPr>
        <w:t xml:space="preserve"> for Energy Consumption” with Caroline Casey and Nikki Stevens, commissioned by the Irving Institute at Dartmouth</w:t>
      </w:r>
    </w:p>
    <w:p w14:paraId="650CCB95" w14:textId="6B05E65A" w:rsidR="00144D30" w:rsidRDefault="00144D30" w:rsidP="00441512">
      <w:pPr>
        <w:pStyle w:val="ListParagraph"/>
        <w:numPr>
          <w:ilvl w:val="0"/>
          <w:numId w:val="3"/>
        </w:numPr>
        <w:spacing w:after="120"/>
        <w:contextualSpacing w:val="0"/>
      </w:pPr>
      <w:r>
        <w:t>“An Egg Speaks</w:t>
      </w:r>
      <w:r w:rsidR="00E10C46">
        <w:t>”</w:t>
      </w:r>
      <w:r w:rsidR="00504CCC">
        <w:t xml:space="preserve"> </w:t>
      </w:r>
      <w:r w:rsidR="006C5670">
        <w:t>digital collaborative installation</w:t>
      </w:r>
      <w:r w:rsidR="00504CCC">
        <w:t xml:space="preserve"> with Alexandra </w:t>
      </w:r>
      <w:proofErr w:type="spellStart"/>
      <w:r w:rsidR="00504CCC">
        <w:t>Juhasz</w:t>
      </w:r>
      <w:proofErr w:type="spellEnd"/>
      <w:r w:rsidR="00504CCC">
        <w:t xml:space="preserve"> and Geert </w:t>
      </w:r>
      <w:proofErr w:type="spellStart"/>
      <w:r w:rsidR="00504CCC">
        <w:t>Lovink</w:t>
      </w:r>
      <w:proofErr w:type="spellEnd"/>
      <w:r w:rsidR="00504CCC">
        <w:t xml:space="preserve"> </w:t>
      </w:r>
      <w:hyperlink r:id="rId18" w:history="1">
        <w:r w:rsidR="006C5670" w:rsidRPr="00E15163">
          <w:rPr>
            <w:rStyle w:val="Hyperlink"/>
          </w:rPr>
          <w:t>https://scalar.usc.edu/nehvectors/100hardtruths-fakenews/alex-juhasz-responds-in-podcast-form-to-tame-and-disarm-dangerous-algorithms</w:t>
        </w:r>
      </w:hyperlink>
      <w:r w:rsidR="006C5670">
        <w:t xml:space="preserve"> (Collaborator)</w:t>
      </w:r>
    </w:p>
    <w:p w14:paraId="4E1F0682" w14:textId="2D0CF481" w:rsidR="00694790" w:rsidRDefault="00694790" w:rsidP="0044151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“Corporeal Imaginations,” Installation at Dartmouth College, </w:t>
      </w:r>
      <w:proofErr w:type="gramStart"/>
      <w:r>
        <w:t>September,</w:t>
      </w:r>
      <w:proofErr w:type="gramEnd"/>
      <w:r>
        <w:t xml:space="preserve"> 2019. Multimedia installation with multiple works in progress and an invited set of external discussants, with Nikki Stevens, Christina Rose, and Molly Morin (Producer and artist)</w:t>
      </w:r>
    </w:p>
    <w:p w14:paraId="2CC512AE" w14:textId="6E47A8AE" w:rsidR="003A1A95" w:rsidRDefault="003A1A95" w:rsidP="0044151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“The Living Net III,” Installation at the University of Pennsylvania, </w:t>
      </w:r>
      <w:proofErr w:type="gramStart"/>
      <w:r>
        <w:t>March,</w:t>
      </w:r>
      <w:proofErr w:type="gramEnd"/>
      <w:r>
        <w:t xml:space="preserve"> 2018. </w:t>
      </w:r>
      <w:r w:rsidRPr="001F7EB9">
        <w:t xml:space="preserve">Multimedia </w:t>
      </w:r>
      <w:r>
        <w:t>installation</w:t>
      </w:r>
      <w:r w:rsidRPr="001F7EB9">
        <w:t xml:space="preserve"> with real time data from audience devices wit</w:t>
      </w:r>
      <w:r>
        <w:t xml:space="preserve">h Jessica </w:t>
      </w:r>
      <w:proofErr w:type="spellStart"/>
      <w:r>
        <w:t>Rajko</w:t>
      </w:r>
      <w:proofErr w:type="spellEnd"/>
      <w:r>
        <w:t xml:space="preserve"> (Co-creator, </w:t>
      </w:r>
      <w:r w:rsidRPr="001F7EB9">
        <w:t>50%).</w:t>
      </w:r>
    </w:p>
    <w:p w14:paraId="765492A0" w14:textId="3B336C36" w:rsidR="00B04867" w:rsidRPr="001F7EB9" w:rsidRDefault="00B04867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“Counting the Dead,” </w:t>
      </w:r>
      <w:r w:rsidR="00D660EB">
        <w:t xml:space="preserve">with Elizabeth </w:t>
      </w:r>
      <w:proofErr w:type="spellStart"/>
      <w:r w:rsidR="00D660EB">
        <w:t>Grumbach</w:t>
      </w:r>
      <w:proofErr w:type="spellEnd"/>
      <w:r w:rsidR="00D660EB">
        <w:t xml:space="preserve">, </w:t>
      </w:r>
      <w:r w:rsidRPr="001F7EB9">
        <w:t>Arizona Sta</w:t>
      </w:r>
      <w:r w:rsidR="001F7EB9" w:rsidRPr="001F7EB9">
        <w:t>te University, Tempe, AZ, October-November 2018.</w:t>
      </w:r>
      <w:r w:rsidR="006C5670">
        <w:t xml:space="preserve"> (Co-Creator)</w:t>
      </w:r>
    </w:p>
    <w:p w14:paraId="2E47EE43" w14:textId="34464B26" w:rsidR="00014130" w:rsidRPr="001F7EB9" w:rsidRDefault="00014130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>“The Living Net II,” CHI-Interactivity Installation, Annual Computer Human Interaction IEEE conference, Denver Co 2017.</w:t>
      </w:r>
      <w:r w:rsidR="006C5670">
        <w:t xml:space="preserve"> (Co-creator)</w:t>
      </w:r>
    </w:p>
    <w:p w14:paraId="01146A2E" w14:textId="17FBD700" w:rsidR="0017011B" w:rsidRPr="001F7EB9" w:rsidRDefault="0017011B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 (invited) at the Women in Data Science Symposium, Harvey Mudd College, Feb 2017 (100%)</w:t>
      </w:r>
    </w:p>
    <w:p w14:paraId="3C94893C" w14:textId="7BD9AB70" w:rsidR="00014130" w:rsidRPr="001F7EB9" w:rsidRDefault="0017011B" w:rsidP="00014130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Fonts w:eastAsia="Times New Roman" w:cs="Times New Roman"/>
          <w:color w:val="000000"/>
          <w:shd w:val="clear" w:color="auto" w:fill="FFFFFF"/>
        </w:rPr>
        <w:t xml:space="preserve">“Keeping the Company of Unspeakable Presences” at Speaking the Unspeakable: Race and </w:t>
      </w:r>
      <w:proofErr w:type="spellStart"/>
      <w:r w:rsidRPr="001F7EB9">
        <w:rPr>
          <w:rFonts w:eastAsia="Times New Roman" w:cs="Times New Roman"/>
          <w:color w:val="000000"/>
          <w:shd w:val="clear" w:color="auto" w:fill="FFFFFF"/>
        </w:rPr>
        <w:t>AntiRacism</w:t>
      </w:r>
      <w:proofErr w:type="spellEnd"/>
      <w:r w:rsidRPr="001F7EB9">
        <w:rPr>
          <w:rFonts w:eastAsia="Times New Roman" w:cs="Times New Roman"/>
          <w:color w:val="000000"/>
          <w:shd w:val="clear" w:color="auto" w:fill="FFFFFF"/>
        </w:rPr>
        <w:t xml:space="preserve"> conference ASU Feb 2017 (75% artistic and technical lead creator)</w:t>
      </w:r>
    </w:p>
    <w:p w14:paraId="076BEF70" w14:textId="0C80CDA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“The Living Net,” performance at University of Victoria, British Columbia, June 9, 2016. Multimedia performance with real time data from audience devices with Jessica </w:t>
      </w:r>
      <w:proofErr w:type="spellStart"/>
      <w:r w:rsidRPr="001F7EB9">
        <w:t>Rajko</w:t>
      </w:r>
      <w:proofErr w:type="spellEnd"/>
      <w:r w:rsidRPr="001F7EB9">
        <w:t xml:space="preserve"> (Co-creator and performer 50%).</w:t>
      </w:r>
    </w:p>
    <w:p w14:paraId="0972EB29" w14:textId="574D3394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, premier at Hatcher Gallery, University of Michigan, Ann Arbor, MI, April 9, 2016. Multimedia performance with six different datasets and media types with Jessica </w:t>
      </w:r>
      <w:proofErr w:type="spellStart"/>
      <w:r w:rsidRPr="001F7EB9">
        <w:t>Rajko</w:t>
      </w:r>
      <w:proofErr w:type="spellEnd"/>
      <w:r w:rsidRPr="001F7EB9">
        <w:t xml:space="preserve"> and Eileen </w:t>
      </w:r>
      <w:proofErr w:type="spellStart"/>
      <w:r w:rsidRPr="001F7EB9">
        <w:t>Standley</w:t>
      </w:r>
      <w:proofErr w:type="spellEnd"/>
      <w:r w:rsidRPr="001F7EB9">
        <w:t xml:space="preserve"> (co-creator, organizer, data specialist 40%)</w:t>
      </w:r>
      <w:r w:rsidR="00C12183" w:rsidRPr="001F7EB9">
        <w:t>.</w:t>
      </w:r>
    </w:p>
    <w:p w14:paraId="54B189B3" w14:textId="47C0AA0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“Vibrant Lives,” Fall Forward (debut of mixed media data-based performance), collaboration with Eileen </w:t>
      </w:r>
      <w:proofErr w:type="spellStart"/>
      <w:r w:rsidRPr="001F7EB9">
        <w:t>Standley</w:t>
      </w:r>
      <w:proofErr w:type="spellEnd"/>
      <w:r w:rsidRPr="001F7EB9">
        <w:t xml:space="preserve"> and Jessica </w:t>
      </w:r>
      <w:proofErr w:type="spellStart"/>
      <w:r w:rsidRPr="001F7EB9">
        <w:t>Rajko</w:t>
      </w:r>
      <w:proofErr w:type="spellEnd"/>
      <w:r w:rsidRPr="001F7EB9">
        <w:t>, ASU Galvin Playhouse Oct 1-4, 2015. (co-creator and data theory specialist 33%)</w:t>
      </w:r>
      <w:r w:rsidR="00C12183" w:rsidRPr="001F7EB9">
        <w:t>.</w:t>
      </w:r>
    </w:p>
    <w:p w14:paraId="39FC81E7" w14:textId="77777777" w:rsidR="006C0CDD" w:rsidRPr="001F7EB9" w:rsidRDefault="006C0CDD" w:rsidP="006C0CDD"/>
    <w:p w14:paraId="46D242CC" w14:textId="61EBEA7A" w:rsidR="000637A4" w:rsidRPr="001F7EB9" w:rsidRDefault="000637A4" w:rsidP="000637A4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Digital </w:t>
      </w:r>
      <w:r w:rsidR="00560FA3" w:rsidRPr="001F7EB9">
        <w:rPr>
          <w:rFonts w:asciiTheme="minorHAnsi" w:hAnsiTheme="minorHAnsi"/>
          <w:color w:val="auto"/>
          <w:u w:val="none"/>
        </w:rPr>
        <w:t>Projects:</w:t>
      </w:r>
    </w:p>
    <w:p w14:paraId="1A7C027D" w14:textId="1350AEAD" w:rsidR="00C12183" w:rsidRPr="001F7EB9" w:rsidRDefault="000637A4" w:rsidP="00C12183">
      <w:pPr>
        <w:pStyle w:val="ListParagraph"/>
        <w:numPr>
          <w:ilvl w:val="0"/>
          <w:numId w:val="23"/>
        </w:numPr>
        <w:spacing w:after="120"/>
        <w:contextualSpacing w:val="0"/>
        <w:rPr>
          <w:rStyle w:val="Hyperlink"/>
          <w:color w:val="auto"/>
          <w:u w:val="none"/>
        </w:rPr>
      </w:pPr>
      <w:r w:rsidRPr="001F7EB9">
        <w:rPr>
          <w:i/>
        </w:rPr>
        <w:t>Eugenic Rubicon</w:t>
      </w:r>
      <w:r w:rsidRPr="001F7EB9">
        <w:t>: a digital publication built in 2016 in Scalar. Directed by Wernimont and co-authored with Alexandra Minna Stern (1</w:t>
      </w:r>
      <w:r w:rsidR="00014130" w:rsidRPr="001F7EB9">
        <w:t>00% oversight and editing and 50</w:t>
      </w:r>
      <w:r w:rsidRPr="001F7EB9">
        <w:t>% content creation</w:t>
      </w:r>
      <w:r w:rsidR="00441512" w:rsidRPr="001F7EB9">
        <w:t xml:space="preserve">). </w:t>
      </w:r>
      <w:hyperlink r:id="rId19" w:history="1">
        <w:r w:rsidR="00C12183" w:rsidRPr="001F7EB9">
          <w:rPr>
            <w:rStyle w:val="Hyperlink"/>
          </w:rPr>
          <w:t>http://scalar.usc.edu/works//eugenic-rubicon</w:t>
        </w:r>
      </w:hyperlink>
    </w:p>
    <w:p w14:paraId="5AA94307" w14:textId="64F7AB5D" w:rsidR="001F7EB9" w:rsidRPr="001F7EB9" w:rsidRDefault="001F7EB9" w:rsidP="001F7EB9">
      <w:pPr>
        <w:pStyle w:val="ListParagraph"/>
        <w:numPr>
          <w:ilvl w:val="0"/>
          <w:numId w:val="23"/>
        </w:numPr>
        <w:spacing w:after="120"/>
        <w:contextualSpacing w:val="0"/>
        <w:rPr>
          <w:i/>
        </w:rPr>
      </w:pPr>
      <w:r w:rsidRPr="001F7EB9">
        <w:rPr>
          <w:i/>
        </w:rPr>
        <w:t xml:space="preserve">Center for Solutions to Online Violence, </w:t>
      </w:r>
      <w:r w:rsidRPr="001F7EB9">
        <w:t xml:space="preserve">a digital resource built in 2015 as part of the Addressing Anti-Feminist Violence Online grant through the Digital Media and Learning Competition. A </w:t>
      </w:r>
      <w:r w:rsidRPr="001F7EB9">
        <w:lastRenderedPageBreak/>
        <w:t>collaborative project for which I was t</w:t>
      </w:r>
      <w:r w:rsidR="000C2D4B">
        <w:t>he PI (100% administration and 4</w:t>
      </w:r>
      <w:r w:rsidRPr="001F7EB9">
        <w:t xml:space="preserve">0% content creation). </w:t>
      </w:r>
      <w:hyperlink r:id="rId20" w:history="1">
        <w:r w:rsidRPr="001F7EB9">
          <w:rPr>
            <w:rStyle w:val="Hyperlink"/>
          </w:rPr>
          <w:t>http://femtechnet.org/csov/</w:t>
        </w:r>
      </w:hyperlink>
    </w:p>
    <w:p w14:paraId="36995EC8" w14:textId="219DF52F" w:rsidR="006C0CDD" w:rsidRPr="001F7EB9" w:rsidRDefault="006C0CDD" w:rsidP="00441512">
      <w:pPr>
        <w:pStyle w:val="ListParagraph"/>
        <w:numPr>
          <w:ilvl w:val="0"/>
          <w:numId w:val="23"/>
        </w:numPr>
        <w:spacing w:after="120"/>
        <w:contextualSpacing w:val="0"/>
      </w:pPr>
      <w:r w:rsidRPr="001F7EB9">
        <w:rPr>
          <w:i/>
        </w:rPr>
        <w:t xml:space="preserve">Performing Archive: Curtis and the ‘Vanishing Race’ </w:t>
      </w:r>
      <w:r w:rsidRPr="001F7EB9">
        <w:t xml:space="preserve">a digital collection built in 2013 in Scalar. Directed by Wernimont and co-authored with David S. Kim, </w:t>
      </w:r>
      <w:proofErr w:type="spellStart"/>
      <w:r w:rsidRPr="001F7EB9">
        <w:t>Ulia</w:t>
      </w:r>
      <w:proofErr w:type="spellEnd"/>
      <w:r w:rsidRPr="001F7EB9">
        <w:t xml:space="preserve"> </w:t>
      </w:r>
      <w:proofErr w:type="spellStart"/>
      <w:r w:rsidRPr="001F7EB9">
        <w:t>Gosart</w:t>
      </w:r>
      <w:proofErr w:type="spellEnd"/>
      <w:r w:rsidRPr="001F7EB9">
        <w:t>, Heather Blackmore, Amy Borsuk, and Beatrice Schuster. The book brings together over 2,500 images and assets with entirely new scholarly content. (100% oversight and editing and 40% content creation)</w:t>
      </w:r>
      <w:r w:rsidR="00441512" w:rsidRPr="001F7EB9">
        <w:t xml:space="preserve"> </w:t>
      </w:r>
      <w:hyperlink r:id="rId21" w:history="1">
        <w:r w:rsidR="00F57F39" w:rsidRPr="001F7EB9">
          <w:rPr>
            <w:rStyle w:val="Hyperlink"/>
          </w:rPr>
          <w:t>http://scalar.usc.edu/works/performingarchive</w:t>
        </w:r>
      </w:hyperlink>
    </w:p>
    <w:p w14:paraId="3853011D" w14:textId="5D543827" w:rsidR="00F57F39" w:rsidRDefault="00F57F39" w:rsidP="00F57F39">
      <w:pPr>
        <w:pStyle w:val="Heading1"/>
        <w:numPr>
          <w:ilvl w:val="0"/>
          <w:numId w:val="23"/>
        </w:numPr>
        <w:spacing w:before="0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“Women, Mathematics, and the Periodical Tradition in Britain: or a History of Women Rocking Math from the Beginning” </w:t>
      </w:r>
      <w:r w:rsidRPr="001F7EB9">
        <w:rPr>
          <w:rFonts w:asciiTheme="minorHAnsi" w:eastAsia="Times New Roman" w:hAnsiTheme="minorHAnsi" w:cs="Times New Roman"/>
          <w:b w:val="0"/>
          <w:i/>
          <w:color w:val="2D2D2C"/>
          <w:sz w:val="24"/>
          <w:szCs w:val="24"/>
        </w:rPr>
        <w:t xml:space="preserve">Women Writers in Context </w:t>
      </w: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(December 2016) (100%) </w:t>
      </w:r>
      <w:hyperlink r:id="rId22" w:anchor="wernimont.mathematics.xml" w:history="1">
        <w:r w:rsidR="00D660EB" w:rsidRPr="004437A4">
          <w:rPr>
            <w:rStyle w:val="Hyperlink"/>
            <w:rFonts w:asciiTheme="minorHAnsi" w:hAnsiTheme="minorHAnsi"/>
            <w:b w:val="0"/>
            <w:sz w:val="24"/>
            <w:szCs w:val="24"/>
          </w:rPr>
          <w:t>http://wwp.neu.edu/context/index.html#wernimont.mathematics.xml</w:t>
        </w:r>
      </w:hyperlink>
    </w:p>
    <w:p w14:paraId="208EB756" w14:textId="77777777" w:rsidR="00BD4A88" w:rsidRPr="00D660EB" w:rsidRDefault="00BD4A88" w:rsidP="00D660EB"/>
    <w:p w14:paraId="2F4C43DF" w14:textId="7D589C7B" w:rsidR="00B94ECB" w:rsidRPr="001F7EB9" w:rsidRDefault="00B94ECB" w:rsidP="00D10177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Grants and Fellowships</w:t>
      </w:r>
    </w:p>
    <w:p w14:paraId="07A05634" w14:textId="77777777" w:rsidR="003E56EF" w:rsidRDefault="003E56EF" w:rsidP="00560FA3">
      <w:pPr>
        <w:rPr>
          <w:b/>
        </w:rPr>
      </w:pPr>
    </w:p>
    <w:p w14:paraId="3775AB96" w14:textId="537EE8A4" w:rsidR="00560FA3" w:rsidRDefault="003E56EF" w:rsidP="00560FA3">
      <w:pPr>
        <w:rPr>
          <w:b/>
        </w:rPr>
      </w:pPr>
      <w:r w:rsidRPr="003E56EF">
        <w:rPr>
          <w:b/>
        </w:rPr>
        <w:t>Pending Applications</w:t>
      </w:r>
      <w:r>
        <w:rPr>
          <w:b/>
        </w:rPr>
        <w:t>:</w:t>
      </w:r>
    </w:p>
    <w:p w14:paraId="2BF85FCE" w14:textId="40B89CB5" w:rsidR="0071120E" w:rsidRPr="0071120E" w:rsidRDefault="007C5C5D" w:rsidP="0071120E">
      <w:pPr>
        <w:pStyle w:val="NormalWeb"/>
        <w:numPr>
          <w:ilvl w:val="0"/>
          <w:numId w:val="37"/>
        </w:numPr>
        <w:spacing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7C5C5D">
        <w:rPr>
          <w:rFonts w:asciiTheme="minorHAnsi" w:hAnsiTheme="minorHAnsi"/>
        </w:rPr>
        <w:t xml:space="preserve">DATA WASTELANDS: Understanding the Epistemological, Ecological and Ethical Transformations of Waste in </w:t>
      </w:r>
      <w:proofErr w:type="spellStart"/>
      <w:r w:rsidRPr="007C5C5D">
        <w:rPr>
          <w:rFonts w:asciiTheme="minorHAnsi" w:hAnsiTheme="minorHAnsi"/>
        </w:rPr>
        <w:t>Datafied</w:t>
      </w:r>
      <w:proofErr w:type="spellEnd"/>
      <w:r w:rsidRPr="007C5C5D">
        <w:rPr>
          <w:rFonts w:asciiTheme="minorHAnsi" w:hAnsiTheme="minorHAnsi"/>
        </w:rPr>
        <w:t xml:space="preserve"> Environments</w:t>
      </w:r>
      <w:r>
        <w:rPr>
          <w:rFonts w:asciiTheme="minorHAnsi" w:hAnsiTheme="minorHAnsi"/>
        </w:rPr>
        <w:t xml:space="preserve">” with Nanna </w:t>
      </w:r>
      <w:proofErr w:type="spellStart"/>
      <w:r>
        <w:rPr>
          <w:rFonts w:asciiTheme="minorHAnsi" w:hAnsiTheme="minorHAnsi"/>
        </w:rPr>
        <w:t>Bonde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Thylstrop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Jussi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Parikka</w:t>
      </w:r>
      <w:proofErr w:type="spellEnd"/>
      <w:r>
        <w:rPr>
          <w:rFonts w:asciiTheme="minorHAnsi" w:hAnsiTheme="minorHAnsi"/>
        </w:rPr>
        <w:t>, Wendy Chun (Advisory Board, Site PI)</w:t>
      </w:r>
    </w:p>
    <w:p w14:paraId="08E3C2BD" w14:textId="53DF9DC9" w:rsidR="00D34237" w:rsidRPr="00D34237" w:rsidRDefault="003E56EF" w:rsidP="00D34237">
      <w:pPr>
        <w:pStyle w:val="NormalWeb"/>
        <w:numPr>
          <w:ilvl w:val="0"/>
          <w:numId w:val="37"/>
        </w:numPr>
        <w:spacing w:after="120" w:afterAutospacing="0"/>
        <w:rPr>
          <w:rFonts w:asciiTheme="minorHAnsi" w:hAnsiTheme="minorHAnsi"/>
        </w:rPr>
      </w:pPr>
      <w:r w:rsidRPr="003E56EF">
        <w:rPr>
          <w:rFonts w:asciiTheme="minorHAnsi" w:hAnsiTheme="minorHAnsi"/>
        </w:rPr>
        <w:t xml:space="preserve">The International Network </w:t>
      </w:r>
      <w:proofErr w:type="spellStart"/>
      <w:r w:rsidRPr="003E56EF">
        <w:rPr>
          <w:rFonts w:asciiTheme="minorHAnsi" w:hAnsiTheme="minorHAnsi"/>
        </w:rPr>
        <w:t>Programme</w:t>
      </w:r>
      <w:proofErr w:type="spellEnd"/>
      <w:r w:rsidRPr="003E56EF">
        <w:rPr>
          <w:rFonts w:asciiTheme="minorHAnsi" w:hAnsiTheme="minorHAnsi"/>
        </w:rPr>
        <w:t xml:space="preserve"> (INP) for “Filtering Cultures: Handling Harmful Content Online (FILTER)” with Nanna </w:t>
      </w:r>
      <w:proofErr w:type="spellStart"/>
      <w:r w:rsidRPr="003E56EF">
        <w:rPr>
          <w:rFonts w:asciiTheme="minorHAnsi" w:hAnsiTheme="minorHAnsi"/>
        </w:rPr>
        <w:t>Bonde</w:t>
      </w:r>
      <w:proofErr w:type="spellEnd"/>
      <w:r w:rsidRPr="003E56EF">
        <w:rPr>
          <w:rFonts w:asciiTheme="minorHAnsi" w:hAnsiTheme="minorHAnsi"/>
        </w:rPr>
        <w:t xml:space="preserve"> </w:t>
      </w:r>
      <w:proofErr w:type="spellStart"/>
      <w:r w:rsidRPr="003E56EF">
        <w:rPr>
          <w:rFonts w:asciiTheme="minorHAnsi" w:hAnsiTheme="minorHAnsi"/>
        </w:rPr>
        <w:t>Thylstrop</w:t>
      </w:r>
      <w:proofErr w:type="spellEnd"/>
      <w:r w:rsidRPr="003E56EF">
        <w:rPr>
          <w:rFonts w:asciiTheme="minorHAnsi" w:hAnsiTheme="minorHAnsi"/>
        </w:rPr>
        <w:t>, Copenhagen Business School</w:t>
      </w:r>
      <w:r>
        <w:rPr>
          <w:rFonts w:asciiTheme="minorHAnsi" w:hAnsiTheme="minorHAnsi"/>
        </w:rPr>
        <w:t>;</w:t>
      </w:r>
      <w:r w:rsidRPr="003E56EF">
        <w:rPr>
          <w:rFonts w:asciiTheme="minorHAnsi" w:hAnsiTheme="minorHAnsi"/>
        </w:rPr>
        <w:t xml:space="preserve"> Nishant Shah, Institute of Culture and Aesthetics of Digital Media, </w:t>
      </w:r>
      <w:proofErr w:type="spellStart"/>
      <w:r w:rsidRPr="003E56EF">
        <w:rPr>
          <w:rFonts w:asciiTheme="minorHAnsi" w:hAnsiTheme="minorHAnsi"/>
        </w:rPr>
        <w:t>Leuphana</w:t>
      </w:r>
      <w:proofErr w:type="spellEnd"/>
      <w:r w:rsidRPr="003E56EF">
        <w:rPr>
          <w:rFonts w:asciiTheme="minorHAnsi" w:hAnsiTheme="minorHAnsi"/>
        </w:rPr>
        <w:t xml:space="preserve"> University, Germany</w:t>
      </w:r>
      <w:r>
        <w:rPr>
          <w:rFonts w:asciiTheme="minorHAnsi" w:hAnsiTheme="minorHAnsi"/>
        </w:rPr>
        <w:t>;</w:t>
      </w:r>
      <w:r w:rsidRPr="003E56EF">
        <w:rPr>
          <w:rFonts w:asciiTheme="minorHAnsi" w:hAnsiTheme="minorHAnsi"/>
        </w:rPr>
        <w:t xml:space="preserve"> and </w:t>
      </w:r>
      <w:proofErr w:type="spellStart"/>
      <w:r w:rsidRPr="003E56EF">
        <w:rPr>
          <w:rFonts w:asciiTheme="minorHAnsi" w:hAnsiTheme="minorHAnsi" w:cs="Arial"/>
        </w:rPr>
        <w:t>Elonnai</w:t>
      </w:r>
      <w:proofErr w:type="spellEnd"/>
      <w:r w:rsidRPr="003E56EF">
        <w:rPr>
          <w:rFonts w:asciiTheme="minorHAnsi" w:hAnsiTheme="minorHAnsi" w:cs="Arial"/>
        </w:rPr>
        <w:t xml:space="preserve"> Hickok, The Centre for Internet and Society (India)</w:t>
      </w:r>
      <w:r>
        <w:rPr>
          <w:rFonts w:asciiTheme="minorHAnsi" w:hAnsiTheme="minorHAnsi" w:cs="Arial"/>
        </w:rPr>
        <w:t>, $272, 958 DKK (Co-PI, 33%)</w:t>
      </w:r>
    </w:p>
    <w:p w14:paraId="6A13B0C3" w14:textId="77777777" w:rsidR="003E56EF" w:rsidRPr="001F7EB9" w:rsidRDefault="003E56EF" w:rsidP="00560FA3"/>
    <w:p w14:paraId="1BD481C7" w14:textId="38446CAA" w:rsidR="00B94ECB" w:rsidRPr="001F7EB9" w:rsidRDefault="00B94ECB" w:rsidP="00D10177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 Grants</w:t>
      </w:r>
      <w:r w:rsidR="00560FA3" w:rsidRPr="001F7EB9">
        <w:rPr>
          <w:rFonts w:asciiTheme="minorHAnsi" w:hAnsiTheme="minorHAnsi"/>
          <w:color w:val="auto"/>
          <w:u w:val="none"/>
        </w:rPr>
        <w:t xml:space="preserve"> Awarded:</w:t>
      </w:r>
    </w:p>
    <w:p w14:paraId="15A2E230" w14:textId="52A25D90" w:rsidR="00F22BE5" w:rsidRDefault="00F22BE5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>
        <w:t>NEH Humanities Collections Implementation Grant, March 30, 2019 for “Eugenic Rubicon” with Alexandra Minna Stern, University of Michigan, $350,000.00 (co-PI, 50%)</w:t>
      </w:r>
    </w:p>
    <w:p w14:paraId="4D3EE44D" w14:textId="48D45A8E" w:rsidR="00FF29C2" w:rsidRPr="001F7EB9" w:rsidRDefault="00FF29C2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NEH Humanities Collections Foundations Grant, March 23, 2016 for “Eugeni</w:t>
      </w:r>
      <w:r w:rsidR="00C93CE2" w:rsidRPr="001F7EB9">
        <w:t>c Rubicon” with Alexandra</w:t>
      </w:r>
      <w:r w:rsidR="004D3CAA" w:rsidRPr="001F7EB9">
        <w:t xml:space="preserve"> Minna</w:t>
      </w:r>
      <w:r w:rsidR="00C93CE2" w:rsidRPr="001F7EB9">
        <w:t xml:space="preserve"> Stern</w:t>
      </w:r>
      <w:r w:rsidRPr="001F7EB9">
        <w:t>, University of Michigan, $50,000.00 (co-PI, 50%)</w:t>
      </w:r>
    </w:p>
    <w:p w14:paraId="2C07904C" w14:textId="519185D9" w:rsidR="00B94ECB" w:rsidRPr="001F7EB9" w:rsidRDefault="00EA1366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Spark! </w:t>
      </w:r>
      <w:r w:rsidR="00B94ECB" w:rsidRPr="001F7EB9">
        <w:t>Festival of Creativity Commission, “Vibrant Lives,” 2015 (co-PI, 33%) $8,100.00</w:t>
      </w:r>
    </w:p>
    <w:p w14:paraId="02442ACA" w14:textId="5378C8B6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Digital Media and Learning “Trust Challenge”: “Resilience Network: Addressing Anti-feminist Violence Online” 2015-2016 (PI</w:t>
      </w:r>
      <w:r w:rsidR="004C593D" w:rsidRPr="001F7EB9">
        <w:t>, 100%</w:t>
      </w:r>
      <w:r w:rsidRPr="001F7EB9">
        <w:t>), $134,339</w:t>
      </w:r>
    </w:p>
    <w:p w14:paraId="628BFFAC" w14:textId="1D0F9EB1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Digital Humanities Implementation Grant, 2014, (PI, 100%) $1,500,000 awarded (grant remained with Claremont Colleges after my resignation).</w:t>
      </w:r>
    </w:p>
    <w:p w14:paraId="301278B2" w14:textId="563D02E4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Humanities, Office of Digital Humanities Advanced Topics, “Cultures of Reception: Transatlantic Readership and the Construction of Women’s Literary History” with the Brown University Women Writers Project, 2011-2013 (Collaborator, 25%) $200,000 </w:t>
      </w:r>
    </w:p>
    <w:p w14:paraId="0B13E87F" w14:textId="2A5058F3" w:rsidR="0063317A" w:rsidRPr="001F7EB9" w:rsidRDefault="0063317A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Development Grant, 2013, (PI, 100%) $100,00</w:t>
      </w:r>
    </w:p>
    <w:p w14:paraId="3EC8B46D" w14:textId="6D4736CD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Brown University Pembroke Center Seed Grant and University of California Humanities Research Institute Grant, </w:t>
      </w:r>
      <w:proofErr w:type="spellStart"/>
      <w:r w:rsidRPr="001F7EB9">
        <w:t>FemTechNet’s</w:t>
      </w:r>
      <w:proofErr w:type="spellEnd"/>
      <w:r w:rsidRPr="001F7EB9">
        <w:t xml:space="preserve"> “Dialogues in Feminism and Technology,” a Distributed Online Collaborative Course, 2012-2013 (Participant, 10%) $20,000 </w:t>
      </w:r>
    </w:p>
    <w:p w14:paraId="0B877FC1" w14:textId="3CF5504C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 Advanced Institutes, “Taking TEI Further: Teaching with TEI,” Women Writers Project, 2011 (Invited Faculty Instructor, 20%), $196, 000 </w:t>
      </w:r>
    </w:p>
    <w:p w14:paraId="7F57FD22" w14:textId="711465E9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American Association of University Women, </w:t>
      </w:r>
      <w:proofErr w:type="gramStart"/>
      <w:r w:rsidRPr="001F7EB9">
        <w:t>“ Minority</w:t>
      </w:r>
      <w:proofErr w:type="gramEnd"/>
      <w:r w:rsidRPr="001F7EB9">
        <w:t xml:space="preserve"> Science Clinic” Campus Action Grant, 2010 (PI, 100%), $3,350 </w:t>
      </w:r>
    </w:p>
    <w:p w14:paraId="565148AD" w14:textId="06947AC0" w:rsidR="00B94ECB" w:rsidRPr="001F7EB9" w:rsidRDefault="00B94ECB" w:rsidP="00B94ECB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lastRenderedPageBreak/>
        <w:t xml:space="preserve">Hamilton House Shakespeare Lecture Series Grant, 2006-07 (100%) $2,000 </w:t>
      </w:r>
    </w:p>
    <w:p w14:paraId="3905C752" w14:textId="4F250237" w:rsidR="00B94ECB" w:rsidRPr="001F7EB9" w:rsidRDefault="00B94ECB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>Fellowships and Awards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 Awarded:</w:t>
      </w:r>
    </w:p>
    <w:p w14:paraId="65590A35" w14:textId="3DB3B38D" w:rsidR="00086BE6" w:rsidRDefault="00086BE6" w:rsidP="00966593">
      <w:pPr>
        <w:pStyle w:val="ListParagraph"/>
        <w:numPr>
          <w:ilvl w:val="0"/>
          <w:numId w:val="29"/>
        </w:numPr>
      </w:pPr>
      <w:r>
        <w:t xml:space="preserve">Commission, “Energy Pools: A data </w:t>
      </w:r>
      <w:proofErr w:type="spellStart"/>
      <w:r>
        <w:t>visceralization</w:t>
      </w:r>
      <w:proofErr w:type="spellEnd"/>
      <w:r>
        <w:t>, Irving Institute, Dartmouth 2019-21</w:t>
      </w:r>
    </w:p>
    <w:p w14:paraId="7F94E214" w14:textId="66F52353" w:rsidR="00E10C46" w:rsidRDefault="00E10C46" w:rsidP="00966593">
      <w:pPr>
        <w:pStyle w:val="ListParagraph"/>
        <w:numPr>
          <w:ilvl w:val="0"/>
          <w:numId w:val="29"/>
        </w:numPr>
      </w:pPr>
      <w:r>
        <w:t>Scholar/Artist in Residence, University of California Santa Cruz, (Spring 2020 -postponed)</w:t>
      </w:r>
    </w:p>
    <w:p w14:paraId="2DBC56A7" w14:textId="266158B5" w:rsidR="00B94ECB" w:rsidRPr="001F7EB9" w:rsidRDefault="00B94ECB" w:rsidP="00966593">
      <w:pPr>
        <w:pStyle w:val="ListParagraph"/>
        <w:numPr>
          <w:ilvl w:val="0"/>
          <w:numId w:val="29"/>
        </w:numPr>
      </w:pPr>
      <w:r w:rsidRPr="001F7EB9">
        <w:t>Fellow,</w:t>
      </w:r>
      <w:r w:rsidR="00966593" w:rsidRPr="001F7EB9">
        <w:t xml:space="preserve"> Global Security Initiative, ASU Office of Knowledge Enterprise Development, 2017-</w:t>
      </w:r>
      <w:r w:rsidR="00634C37">
        <w:t>2018</w:t>
      </w:r>
    </w:p>
    <w:p w14:paraId="3E7057CF" w14:textId="11B6491D" w:rsidR="00966593" w:rsidRPr="001F7EB9" w:rsidRDefault="00966593" w:rsidP="00966593">
      <w:pPr>
        <w:pStyle w:val="ListParagraph"/>
        <w:numPr>
          <w:ilvl w:val="0"/>
          <w:numId w:val="29"/>
        </w:numPr>
      </w:pPr>
      <w:r w:rsidRPr="001F7EB9">
        <w:t>Fellow, Early Modern Digital Agendas, Folger Shakespeare Library, Summer 2013</w:t>
      </w:r>
    </w:p>
    <w:p w14:paraId="2D55118C" w14:textId="77777777" w:rsidR="00B94ECB" w:rsidRPr="001F7EB9" w:rsidRDefault="00B94ECB" w:rsidP="00626446">
      <w:pPr>
        <w:ind w:left="360"/>
      </w:pPr>
      <w:r w:rsidRPr="001F7EB9">
        <w:t>2.</w:t>
      </w:r>
      <w:r w:rsidRPr="001F7EB9">
        <w:tab/>
        <w:t>Pacific Security Fellow, Huntington Library, Spring 2010</w:t>
      </w:r>
    </w:p>
    <w:p w14:paraId="338EE946" w14:textId="77777777" w:rsidR="00B94ECB" w:rsidRPr="001F7EB9" w:rsidRDefault="00B94ECB" w:rsidP="00626446">
      <w:pPr>
        <w:ind w:left="360"/>
      </w:pPr>
      <w:r w:rsidRPr="001F7EB9">
        <w:t>3.</w:t>
      </w:r>
      <w:r w:rsidRPr="001F7EB9">
        <w:tab/>
        <w:t>Mathematics and Narrative Fellow, Central European University, 2009</w:t>
      </w:r>
    </w:p>
    <w:p w14:paraId="0C97EBDD" w14:textId="77777777" w:rsidR="00B94ECB" w:rsidRPr="001F7EB9" w:rsidRDefault="00B94ECB" w:rsidP="00626446">
      <w:pPr>
        <w:ind w:left="360"/>
      </w:pPr>
      <w:r w:rsidRPr="001F7EB9">
        <w:t>4.</w:t>
      </w:r>
      <w:r w:rsidRPr="001F7EB9">
        <w:tab/>
        <w:t>Untermeyer Dissertation Fellowship, 2008-2009</w:t>
      </w:r>
    </w:p>
    <w:p w14:paraId="3B403110" w14:textId="77777777" w:rsidR="00B94ECB" w:rsidRPr="001F7EB9" w:rsidRDefault="00B94ECB" w:rsidP="00626446">
      <w:pPr>
        <w:ind w:left="360"/>
      </w:pPr>
      <w:r w:rsidRPr="001F7EB9">
        <w:t>5.</w:t>
      </w:r>
      <w:r w:rsidRPr="001F7EB9">
        <w:tab/>
        <w:t>Folger Institute Graduate Fellow, “Researching the Archive,” 2007-2008</w:t>
      </w:r>
    </w:p>
    <w:p w14:paraId="28A6F9FF" w14:textId="77777777" w:rsidR="00B94ECB" w:rsidRPr="001F7EB9" w:rsidRDefault="00B94ECB" w:rsidP="00626446">
      <w:pPr>
        <w:ind w:left="360"/>
      </w:pPr>
      <w:r w:rsidRPr="001F7EB9">
        <w:t>6.</w:t>
      </w:r>
      <w:r w:rsidRPr="001F7EB9">
        <w:tab/>
        <w:t>Untermeyer Dissertation Fellowship, 2007-08 (awarded but declined)</w:t>
      </w:r>
    </w:p>
    <w:p w14:paraId="28D1748B" w14:textId="77777777" w:rsidR="00B94ECB" w:rsidRPr="001F7EB9" w:rsidRDefault="00B94ECB" w:rsidP="00626446">
      <w:pPr>
        <w:ind w:left="360"/>
      </w:pPr>
      <w:r w:rsidRPr="001F7EB9">
        <w:t>7.</w:t>
      </w:r>
      <w:r w:rsidRPr="001F7EB9">
        <w:tab/>
        <w:t>Chemical Heritage Foundation Research Fellow, 2006</w:t>
      </w:r>
    </w:p>
    <w:p w14:paraId="0670C839" w14:textId="77777777" w:rsidR="00B94ECB" w:rsidRPr="001F7EB9" w:rsidRDefault="00B94ECB" w:rsidP="00626446">
      <w:pPr>
        <w:ind w:left="360"/>
      </w:pPr>
      <w:r w:rsidRPr="001F7EB9">
        <w:t>8.</w:t>
      </w:r>
      <w:r w:rsidRPr="001F7EB9">
        <w:tab/>
        <w:t>Folger Institute Graduate Fellow, “Technologies of Writing,” 2005</w:t>
      </w:r>
    </w:p>
    <w:p w14:paraId="24BB5929" w14:textId="6113C5B0" w:rsidR="00B94ECB" w:rsidRPr="001F7EB9" w:rsidRDefault="00B94ECB" w:rsidP="00121BF0">
      <w:pPr>
        <w:ind w:left="360"/>
      </w:pPr>
      <w:r w:rsidRPr="001F7EB9">
        <w:t>9.</w:t>
      </w:r>
      <w:r w:rsidRPr="001F7EB9">
        <w:tab/>
        <w:t>Early English Books Online Essay Grand Prize, 2003</w:t>
      </w:r>
    </w:p>
    <w:p w14:paraId="42583BE8" w14:textId="090C73F0" w:rsidR="00B94ECB" w:rsidRDefault="000637A4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Internal Grants 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>Awarded</w:t>
      </w:r>
    </w:p>
    <w:p w14:paraId="3DC86B12" w14:textId="1ED24B01" w:rsidR="00F22BE5" w:rsidRPr="00F22BE5" w:rsidRDefault="00F22BE5" w:rsidP="00F22BE5">
      <w:pPr>
        <w:rPr>
          <w:u w:val="single"/>
        </w:rPr>
      </w:pPr>
      <w:r w:rsidRPr="00F22BE5">
        <w:rPr>
          <w:u w:val="single"/>
        </w:rPr>
        <w:t>Dartmouth</w:t>
      </w:r>
    </w:p>
    <w:p w14:paraId="671C108D" w14:textId="4C316337" w:rsidR="00E10C46" w:rsidRPr="00E10C46" w:rsidRDefault="00E10C46" w:rsidP="00E10C46">
      <w:pPr>
        <w:pStyle w:val="Heading10"/>
        <w:numPr>
          <w:ilvl w:val="0"/>
          <w:numId w:val="36"/>
        </w:numPr>
        <w:rPr>
          <w:rFonts w:asciiTheme="minorHAnsi" w:hAnsiTheme="minorHAnsi"/>
          <w:b w:val="0"/>
          <w:color w:val="auto"/>
          <w:u w:val="none"/>
        </w:rPr>
      </w:pPr>
      <w:r>
        <w:rPr>
          <w:rFonts w:asciiTheme="minorHAnsi" w:hAnsiTheme="minorHAnsi"/>
          <w:b w:val="0"/>
          <w:color w:val="auto"/>
          <w:u w:val="none"/>
        </w:rPr>
        <w:t>Neukom Institute Grant “Trace” (PI, 100%), $20,000</w:t>
      </w:r>
    </w:p>
    <w:p w14:paraId="27B17B68" w14:textId="2C86335C" w:rsidR="00E10C46" w:rsidRDefault="00F22BE5" w:rsidP="00E10C46">
      <w:pPr>
        <w:pStyle w:val="Heading10"/>
        <w:numPr>
          <w:ilvl w:val="0"/>
          <w:numId w:val="36"/>
        </w:numPr>
        <w:rPr>
          <w:rFonts w:asciiTheme="minorHAnsi" w:hAnsiTheme="minorHAnsi"/>
          <w:b w:val="0"/>
          <w:color w:val="auto"/>
          <w:u w:val="none"/>
        </w:rPr>
      </w:pPr>
      <w:r>
        <w:rPr>
          <w:rFonts w:asciiTheme="minorHAnsi" w:hAnsiTheme="minorHAnsi"/>
          <w:b w:val="0"/>
          <w:color w:val="auto"/>
          <w:u w:val="none"/>
        </w:rPr>
        <w:t xml:space="preserve">Gender Studies Research Grant, “The Penelope Project” with Kari Krauss and </w:t>
      </w:r>
      <w:proofErr w:type="spellStart"/>
      <w:r>
        <w:rPr>
          <w:rFonts w:asciiTheme="minorHAnsi" w:hAnsiTheme="minorHAnsi"/>
          <w:b w:val="0"/>
          <w:color w:val="auto"/>
          <w:u w:val="none"/>
        </w:rPr>
        <w:t>Purdhom</w:t>
      </w:r>
      <w:proofErr w:type="spellEnd"/>
      <w:r>
        <w:rPr>
          <w:rFonts w:asciiTheme="minorHAnsi" w:hAnsiTheme="minorHAnsi"/>
          <w:b w:val="0"/>
          <w:color w:val="auto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color w:val="auto"/>
          <w:u w:val="none"/>
        </w:rPr>
        <w:t>Lindbad</w:t>
      </w:r>
      <w:proofErr w:type="spellEnd"/>
      <w:r>
        <w:rPr>
          <w:rFonts w:asciiTheme="minorHAnsi" w:hAnsiTheme="minorHAnsi"/>
          <w:b w:val="0"/>
          <w:color w:val="auto"/>
          <w:u w:val="none"/>
        </w:rPr>
        <w:t xml:space="preserve"> (University of Maryland) 2019-2020 (PI, 100%), $6,000</w:t>
      </w:r>
    </w:p>
    <w:p w14:paraId="336D2D09" w14:textId="77777777" w:rsidR="006C5670" w:rsidRPr="006C5670" w:rsidRDefault="006C5670" w:rsidP="006C5670">
      <w:pPr>
        <w:pStyle w:val="Heading9"/>
      </w:pPr>
    </w:p>
    <w:p w14:paraId="7C8B9CE7" w14:textId="04942655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Arizona State University</w:t>
      </w:r>
    </w:p>
    <w:p w14:paraId="5AE9332D" w14:textId="3C1D15ED" w:rsidR="008357A0" w:rsidRPr="001F7EB9" w:rsidRDefault="008357A0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Applied Ethics Grant, “</w:t>
      </w:r>
      <w:r w:rsidRPr="001F7EB9">
        <w:rPr>
          <w:iCs/>
        </w:rPr>
        <w:t xml:space="preserve">Race and Ethnicity: Incorporating History, </w:t>
      </w:r>
      <w:r w:rsidRPr="001F7EB9">
        <w:rPr>
          <w:iCs/>
        </w:rPr>
        <w:tab/>
        <w:t>Society, and Genetics to Improve Human Health</w:t>
      </w:r>
      <w:r w:rsidRPr="001F7EB9">
        <w:t xml:space="preserve">” with Melissa Wilson-Sayers and </w:t>
      </w:r>
      <w:r w:rsidRPr="001F7EB9">
        <w:tab/>
        <w:t>Matthew Delmont, 2017-18 (Co-PI, 33%), $5,500.00</w:t>
      </w:r>
    </w:p>
    <w:p w14:paraId="1E7B4C51" w14:textId="0A6C953A" w:rsidR="00F22BE5" w:rsidRPr="00F22BE5" w:rsidRDefault="00BF1D0A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rPr>
          <w:rFonts w:eastAsia="Times New Roman" w:cs="Times New Roman"/>
          <w:color w:val="000000"/>
        </w:rPr>
        <w:t>Transbo</w:t>
      </w:r>
      <w:r w:rsidR="004D3CAA" w:rsidRPr="001F7EB9">
        <w:rPr>
          <w:rFonts w:eastAsia="Times New Roman" w:cs="Times New Roman"/>
          <w:color w:val="000000"/>
        </w:rPr>
        <w:t>rder Studies Seed Grant Program,</w:t>
      </w:r>
      <w:r w:rsidRPr="001F7EB9">
        <w:rPr>
          <w:rFonts w:eastAsia="Times New Roman" w:cs="Times New Roman"/>
          <w:color w:val="000000"/>
        </w:rPr>
        <w:t xml:space="preserve"> </w:t>
      </w:r>
      <w:r w:rsidR="004D3CAA" w:rsidRPr="001F7EB9">
        <w:rPr>
          <w:rFonts w:eastAsia="Times New Roman" w:cs="Times New Roman"/>
          <w:color w:val="000000"/>
        </w:rPr>
        <w:t>“</w:t>
      </w:r>
      <w:r w:rsidRPr="001F7EB9">
        <w:rPr>
          <w:rFonts w:eastAsia="Times New Roman" w:cs="Times New Roman"/>
          <w:color w:val="000000"/>
        </w:rPr>
        <w:t>Border Quant</w:t>
      </w:r>
      <w:r w:rsidR="00626446" w:rsidRPr="001F7EB9">
        <w:rPr>
          <w:rFonts w:eastAsia="Times New Roman" w:cs="Times New Roman"/>
          <w:color w:val="000000"/>
        </w:rPr>
        <w:t>s</w:t>
      </w:r>
      <w:r w:rsidR="000637A4" w:rsidRPr="001F7EB9">
        <w:rPr>
          <w:rFonts w:eastAsia="Times New Roman" w:cs="Times New Roman"/>
          <w:color w:val="000000"/>
        </w:rPr>
        <w:t xml:space="preserve">: Feminist Approaches to Data, </w:t>
      </w:r>
    </w:p>
    <w:p w14:paraId="742749E6" w14:textId="71748766" w:rsidR="00BF1D0A" w:rsidRPr="001F7EB9" w:rsidRDefault="00BF1D0A" w:rsidP="00F22BE5">
      <w:pPr>
        <w:spacing w:after="120"/>
        <w:ind w:left="1080" w:firstLine="360"/>
      </w:pPr>
      <w:r w:rsidRPr="00F22BE5">
        <w:rPr>
          <w:rFonts w:eastAsia="Times New Roman" w:cs="Times New Roman"/>
          <w:color w:val="000000"/>
        </w:rPr>
        <w:t>Bodies, and Technology Across Borders,</w:t>
      </w:r>
      <w:r w:rsidR="004D3CAA" w:rsidRPr="00F22BE5">
        <w:rPr>
          <w:rFonts w:eastAsia="Times New Roman" w:cs="Times New Roman"/>
          <w:color w:val="000000"/>
        </w:rPr>
        <w:t>”</w:t>
      </w:r>
      <w:r w:rsidRPr="00F22BE5">
        <w:rPr>
          <w:rFonts w:eastAsia="Times New Roman" w:cs="Times New Roman"/>
          <w:color w:val="000000"/>
        </w:rPr>
        <w:t xml:space="preserve"> 2016-17 (Co-PI, 33%), $15,800</w:t>
      </w:r>
    </w:p>
    <w:p w14:paraId="45072894" w14:textId="7ECBEEEF" w:rsidR="00D35CD9" w:rsidRPr="001F7EB9" w:rsidRDefault="00D35CD9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Lincoln Center for Applied Ethics, Fellow, “Entanglements with Eugenics, part of </w:t>
      </w:r>
      <w:r w:rsidR="000637A4" w:rsidRPr="001F7EB9">
        <w:tab/>
      </w:r>
      <w:r w:rsidRPr="001F7EB9">
        <w:t>Eugenic Rubicon” 2016-2017</w:t>
      </w:r>
      <w:r w:rsidR="008357A0" w:rsidRPr="001F7EB9">
        <w:t xml:space="preserve"> (PI, 100%), $6,696.63</w:t>
      </w:r>
    </w:p>
    <w:p w14:paraId="061FF0D8" w14:textId="08DCB04B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</w:t>
      </w:r>
      <w:r w:rsidR="00D35CD9" w:rsidRPr="001F7EB9">
        <w:t>ied Ethics, Fellow, “Vibrant Data” 2015-2016</w:t>
      </w:r>
      <w:r w:rsidR="008357A0" w:rsidRPr="001F7EB9">
        <w:t>, $10,000</w:t>
      </w:r>
    </w:p>
    <w:p w14:paraId="225ED832" w14:textId="31B1B0E9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Institute for Humanities Research Seed Grant, “Vibrant Live</w:t>
      </w:r>
      <w:r w:rsidR="0021523A" w:rsidRPr="001F7EB9">
        <w:t xml:space="preserve">s and Data Archives,” 2015 </w:t>
      </w:r>
      <w:r w:rsidR="000637A4" w:rsidRPr="001F7EB9">
        <w:tab/>
      </w:r>
      <w:r w:rsidR="0021523A" w:rsidRPr="001F7EB9">
        <w:t>(Co-</w:t>
      </w:r>
      <w:r w:rsidRPr="001F7EB9">
        <w:t>PI 33%</w:t>
      </w:r>
      <w:r w:rsidR="00D35CD9" w:rsidRPr="001F7EB9">
        <w:t>)</w:t>
      </w:r>
      <w:r w:rsidR="008357A0" w:rsidRPr="001F7EB9">
        <w:t xml:space="preserve"> (in conjunction with Herberger grant below)</w:t>
      </w:r>
    </w:p>
    <w:p w14:paraId="3E11D0FC" w14:textId="1DED3FB4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Herberger Research Council Seed Grant, “Vibrant Lives and</w:t>
      </w:r>
      <w:r w:rsidR="0021523A" w:rsidRPr="001F7EB9">
        <w:t xml:space="preserve"> Data Archives,” 2015 </w:t>
      </w:r>
      <w:r w:rsidR="000637A4" w:rsidRPr="001F7EB9">
        <w:tab/>
      </w:r>
      <w:r w:rsidR="0021523A" w:rsidRPr="001F7EB9">
        <w:t xml:space="preserve">Awarded, </w:t>
      </w:r>
      <w:r w:rsidRPr="001F7EB9">
        <w:t>(Co-PI 33%) $11,366</w:t>
      </w:r>
    </w:p>
    <w:p w14:paraId="498D4248" w14:textId="0EBEC4DF" w:rsidR="00B94ECB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Institute for Humanities Research Seed Grant, “Creative Push,” </w:t>
      </w:r>
      <w:proofErr w:type="gramStart"/>
      <w:r w:rsidRPr="001F7EB9">
        <w:t>2014,  (</w:t>
      </w:r>
      <w:proofErr w:type="gramEnd"/>
      <w:r w:rsidRPr="001F7EB9">
        <w:t xml:space="preserve">Consultant, </w:t>
      </w:r>
      <w:r w:rsidR="000637A4" w:rsidRPr="001F7EB9">
        <w:tab/>
      </w:r>
      <w:r w:rsidRPr="001F7EB9">
        <w:t>10%)</w:t>
      </w:r>
    </w:p>
    <w:p w14:paraId="4B3499F3" w14:textId="77777777" w:rsidR="00B94ECB" w:rsidRPr="00D660EB" w:rsidRDefault="00B94ECB" w:rsidP="000637A4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Scripps College</w:t>
      </w:r>
    </w:p>
    <w:p w14:paraId="543086FE" w14:textId="7AAACD40" w:rsidR="00B94ECB" w:rsidRPr="001F7EB9" w:rsidRDefault="00B94ECB" w:rsidP="00600B21">
      <w:pPr>
        <w:spacing w:after="120"/>
        <w:ind w:left="1440" w:hanging="360"/>
      </w:pPr>
      <w:r w:rsidRPr="001F7EB9">
        <w:t>1.</w:t>
      </w:r>
      <w:r w:rsidRPr="001F7EB9">
        <w:tab/>
        <w:t>Mellon Foundation Faculty Career Enhancement grant,</w:t>
      </w:r>
      <w:r w:rsidR="00DC04E8" w:rsidRPr="001F7EB9">
        <w:t xml:space="preserve"> “Digital Archives that Count” </w:t>
      </w:r>
      <w:r w:rsidR="000637A4" w:rsidRPr="001F7EB9">
        <w:tab/>
      </w:r>
      <w:r w:rsidRPr="001F7EB9">
        <w:t>2011-12 (Co-PI, 50%), $29,745.24</w:t>
      </w:r>
    </w:p>
    <w:p w14:paraId="734D76F4" w14:textId="13ADC1AA" w:rsidR="00B94ECB" w:rsidRPr="001F7EB9" w:rsidRDefault="00B94ECB" w:rsidP="00600B21">
      <w:pPr>
        <w:spacing w:after="120"/>
        <w:ind w:left="1440" w:hanging="360"/>
      </w:pPr>
      <w:r w:rsidRPr="001F7EB9">
        <w:t>2.</w:t>
      </w:r>
      <w:r w:rsidRPr="001F7EB9">
        <w:tab/>
        <w:t>Mellon Foundation Faculty Career Enhancement grant, “21</w:t>
      </w:r>
      <w:r w:rsidR="005856CE" w:rsidRPr="001F7EB9">
        <w:t xml:space="preserve">st Century Shakespeare” </w:t>
      </w:r>
      <w:r w:rsidR="000637A4" w:rsidRPr="001F7EB9">
        <w:tab/>
      </w:r>
      <w:r w:rsidR="005856CE" w:rsidRPr="001F7EB9">
        <w:t>2011-12</w:t>
      </w:r>
      <w:r w:rsidR="000637A4" w:rsidRPr="001F7EB9">
        <w:t xml:space="preserve"> </w:t>
      </w:r>
      <w:r w:rsidRPr="001F7EB9">
        <w:t>(Co-PI, 50%) $55,900</w:t>
      </w:r>
    </w:p>
    <w:p w14:paraId="7DD96121" w14:textId="7823790A" w:rsidR="00B94ECB" w:rsidRPr="001F7EB9" w:rsidRDefault="00B94ECB" w:rsidP="00600B21">
      <w:pPr>
        <w:spacing w:after="120"/>
        <w:ind w:left="1440" w:hanging="360"/>
      </w:pPr>
      <w:r w:rsidRPr="001F7EB9">
        <w:t>3.</w:t>
      </w:r>
      <w:r w:rsidRPr="001F7EB9">
        <w:tab/>
        <w:t xml:space="preserve">Claremont New Venture Award for work on gender and science, 2009-2010 (Co-PI, </w:t>
      </w:r>
      <w:r w:rsidR="000637A4" w:rsidRPr="001F7EB9">
        <w:tab/>
      </w:r>
      <w:r w:rsidRPr="001F7EB9">
        <w:t>50%)</w:t>
      </w:r>
      <w:r w:rsidR="0063317A" w:rsidRPr="001F7EB9">
        <w:t>, $3,500</w:t>
      </w:r>
    </w:p>
    <w:p w14:paraId="4A82B095" w14:textId="60A20264" w:rsidR="00B94ECB" w:rsidRPr="001F7EB9" w:rsidRDefault="00B94ECB" w:rsidP="000637A4">
      <w:pPr>
        <w:spacing w:after="120"/>
        <w:ind w:left="720" w:firstLine="360"/>
      </w:pPr>
      <w:r w:rsidRPr="001F7EB9">
        <w:t>4.</w:t>
      </w:r>
      <w:r w:rsidRPr="001F7EB9">
        <w:tab/>
        <w:t xml:space="preserve">“Writing Across Borders” Mellon Foundation Interdisciplinary Faculty Enhancement </w:t>
      </w:r>
      <w:r w:rsidR="000637A4" w:rsidRPr="001F7EB9">
        <w:tab/>
      </w:r>
      <w:r w:rsidRPr="001F7EB9">
        <w:t xml:space="preserve">grant, </w:t>
      </w:r>
      <w:r w:rsidR="00DC04E8" w:rsidRPr="001F7EB9">
        <w:tab/>
      </w:r>
      <w:r w:rsidRPr="001F7EB9">
        <w:t>2010-2011 (Participant, 10%)</w:t>
      </w:r>
      <w:r w:rsidRPr="001F7EB9">
        <w:tab/>
      </w:r>
    </w:p>
    <w:p w14:paraId="1A813AF6" w14:textId="0448F83F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lastRenderedPageBreak/>
        <w:t xml:space="preserve">Brown University </w:t>
      </w:r>
    </w:p>
    <w:p w14:paraId="01E31650" w14:textId="77777777" w:rsidR="00560FA3" w:rsidRPr="001F7EB9" w:rsidRDefault="00B94ECB" w:rsidP="00560FA3">
      <w:pPr>
        <w:ind w:firstLine="1080"/>
      </w:pPr>
      <w:r w:rsidRPr="001F7EB9">
        <w:t>1.</w:t>
      </w:r>
      <w:r w:rsidRPr="001F7EB9">
        <w:tab/>
        <w:t>Cogut Humanities Center Research Grant, “Women in the Archive,” 2008 (Co-PI, 50%)</w:t>
      </w:r>
    </w:p>
    <w:p w14:paraId="469419A4" w14:textId="77777777" w:rsidR="00560FA3" w:rsidRPr="001F7EB9" w:rsidRDefault="00B94ECB" w:rsidP="00560FA3">
      <w:pPr>
        <w:ind w:firstLine="1080"/>
      </w:pPr>
      <w:r w:rsidRPr="001F7EB9">
        <w:t>2.</w:t>
      </w:r>
      <w:r w:rsidRPr="001F7EB9">
        <w:tab/>
        <w:t>Brown Graduate School/Mellon Foundation Gr</w:t>
      </w:r>
      <w:r w:rsidR="000637A4" w:rsidRPr="001F7EB9">
        <w:t>ant, “Form and History,” 2007-</w:t>
      </w:r>
      <w:r w:rsidRPr="001F7EB9">
        <w:t>08 (100%)</w:t>
      </w:r>
    </w:p>
    <w:p w14:paraId="32CA7EA1" w14:textId="77777777" w:rsidR="00560FA3" w:rsidRPr="001F7EB9" w:rsidRDefault="00B94ECB" w:rsidP="00560FA3">
      <w:pPr>
        <w:ind w:firstLine="1080"/>
      </w:pPr>
      <w:r w:rsidRPr="001F7EB9">
        <w:t>3.</w:t>
      </w:r>
      <w:r w:rsidRPr="001F7EB9">
        <w:tab/>
        <w:t>Brown University Research Grant, 2006 (100%)</w:t>
      </w:r>
    </w:p>
    <w:p w14:paraId="4F989FF5" w14:textId="59B694D0" w:rsidR="00B94ECB" w:rsidRPr="001F7EB9" w:rsidRDefault="00B94ECB" w:rsidP="006C5670">
      <w:pPr>
        <w:ind w:firstLine="1080"/>
      </w:pPr>
      <w:r w:rsidRPr="001F7EB9">
        <w:t>4.</w:t>
      </w:r>
      <w:r w:rsidRPr="001F7EB9">
        <w:tab/>
        <w:t>Cogut Humanities Center Research Grant, “Nature’s Disciplines,” 2007 (Co-PI, 50%)</w:t>
      </w:r>
    </w:p>
    <w:p w14:paraId="2D3D5F4F" w14:textId="397FD82B" w:rsidR="00B94ECB" w:rsidRPr="001F7EB9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Presentations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267E235B" w14:textId="56622B4A" w:rsidR="00B94ECB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Invited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4E6A682D" w14:textId="29036176" w:rsidR="0048307B" w:rsidRDefault="0048307B" w:rsidP="004D7F5D">
      <w:pPr>
        <w:pStyle w:val="Heading2"/>
        <w:numPr>
          <w:ilvl w:val="0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“Data Forms” Keynote at “The Role of Digital Humanities in Challenging Times, the annual meeting of the Hellenic Association for the Study of English (HASE),” Athens, Greece, June 2021.</w:t>
      </w:r>
    </w:p>
    <w:p w14:paraId="1EA963A7" w14:textId="7CC937B0" w:rsidR="00966663" w:rsidRDefault="00966663" w:rsidP="004D7F5D">
      <w:pPr>
        <w:pStyle w:val="Heading2"/>
        <w:numPr>
          <w:ilvl w:val="0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“What do we mean when we talk about ‘data justice’” Data Justice Seminar, Wright Center for Computation and Justice Society, May 2021</w:t>
      </w:r>
    </w:p>
    <w:p w14:paraId="3F27E8EB" w14:textId="6B3656B6" w:rsidR="00966663" w:rsidRDefault="00966663" w:rsidP="004D7F5D">
      <w:pPr>
        <w:pStyle w:val="Heading2"/>
        <w:numPr>
          <w:ilvl w:val="0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“Counter-Trace: Can Surveillance be Subverted” Uses and Abuses of Data in Higher Ed, UCSC Data Science Symposium, May 2021</w:t>
      </w:r>
    </w:p>
    <w:p w14:paraId="2B97751B" w14:textId="24DCA162" w:rsidR="00086BE6" w:rsidRPr="00086BE6" w:rsidRDefault="00086BE6" w:rsidP="004D7F5D">
      <w:pPr>
        <w:pStyle w:val="Heading2"/>
        <w:numPr>
          <w:ilvl w:val="0"/>
          <w:numId w:val="4"/>
        </w:numPr>
        <w:spacing w:before="0" w:after="120"/>
        <w:rPr>
          <w:rFonts w:asciiTheme="minorHAnsi" w:hAnsiTheme="minorHAnsi"/>
          <w:color w:val="000000" w:themeColor="text1"/>
          <w:sz w:val="24"/>
          <w:szCs w:val="24"/>
        </w:rPr>
      </w:pPr>
      <w:r w:rsidRPr="00086BE6">
        <w:rPr>
          <w:rFonts w:asciiTheme="minorHAnsi" w:hAnsiTheme="minorHAnsi"/>
          <w:color w:val="000000" w:themeColor="text1"/>
          <w:sz w:val="24"/>
          <w:szCs w:val="24"/>
        </w:rPr>
        <w:t xml:space="preserve">“Energy Pools - Creating a Data </w:t>
      </w:r>
      <w:proofErr w:type="spellStart"/>
      <w:r w:rsidRPr="00086BE6">
        <w:rPr>
          <w:rFonts w:asciiTheme="minorHAnsi" w:hAnsiTheme="minorHAnsi"/>
          <w:color w:val="000000" w:themeColor="text1"/>
          <w:sz w:val="24"/>
          <w:szCs w:val="24"/>
        </w:rPr>
        <w:t>Visceralization</w:t>
      </w:r>
      <w:proofErr w:type="spellEnd"/>
      <w:r w:rsidRPr="00086BE6">
        <w:rPr>
          <w:rFonts w:asciiTheme="minorHAnsi" w:hAnsiTheme="minorHAnsi"/>
          <w:color w:val="000000" w:themeColor="text1"/>
          <w:sz w:val="24"/>
          <w:szCs w:val="24"/>
        </w:rPr>
        <w:t xml:space="preserve"> for Energy Consumption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” with Caroline Casey and Nikki Stevens, </w:t>
      </w: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April,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2021. </w:t>
      </w:r>
    </w:p>
    <w:p w14:paraId="4F946A97" w14:textId="31FBFFF7" w:rsidR="00F77479" w:rsidRDefault="00F90055" w:rsidP="004D7F5D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“Data Privacy Now” Modern Language Association Annual Meeting, January 2021.</w:t>
      </w:r>
    </w:p>
    <w:p w14:paraId="3AFDB8D0" w14:textId="56A8586E" w:rsidR="00304DA0" w:rsidRDefault="00304DA0" w:rsidP="00304DA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304DA0">
        <w:rPr>
          <w:rFonts w:ascii="Times New Roman" w:eastAsia="Times New Roman" w:hAnsi="Times New Roman" w:cs="Times New Roman"/>
        </w:rPr>
        <w:t xml:space="preserve">Possibilities and Perils of Collections as Data: Lessons from </w:t>
      </w:r>
      <w:r w:rsidRPr="00304DA0">
        <w:rPr>
          <w:rFonts w:ascii="Times New Roman" w:eastAsia="Times New Roman" w:hAnsi="Times New Roman" w:cs="Times New Roman"/>
          <w:i/>
          <w:iCs/>
        </w:rPr>
        <w:t>Eugenic Rubicon</w:t>
      </w:r>
      <w:r>
        <w:rPr>
          <w:rFonts w:ascii="Times New Roman" w:eastAsia="Times New Roman" w:hAnsi="Times New Roman" w:cs="Times New Roman"/>
        </w:rPr>
        <w:t xml:space="preserve">” LDL as Data Speaker Series, </w:t>
      </w:r>
      <w:proofErr w:type="gramStart"/>
      <w:r>
        <w:rPr>
          <w:rFonts w:ascii="Times New Roman" w:eastAsia="Times New Roman" w:hAnsi="Times New Roman" w:cs="Times New Roman"/>
        </w:rPr>
        <w:t>December,</w:t>
      </w:r>
      <w:proofErr w:type="gramEnd"/>
      <w:r>
        <w:rPr>
          <w:rFonts w:ascii="Times New Roman" w:eastAsia="Times New Roman" w:hAnsi="Times New Roman" w:cs="Times New Roman"/>
        </w:rPr>
        <w:t xml:space="preserve"> 2020.</w:t>
      </w:r>
    </w:p>
    <w:p w14:paraId="13555718" w14:textId="77777777" w:rsidR="00304DA0" w:rsidRPr="00304DA0" w:rsidRDefault="00304DA0" w:rsidP="00304DA0">
      <w:pPr>
        <w:pStyle w:val="ListParagraph"/>
        <w:rPr>
          <w:rFonts w:ascii="Times New Roman" w:eastAsia="Times New Roman" w:hAnsi="Times New Roman" w:cs="Times New Roman"/>
        </w:rPr>
      </w:pPr>
    </w:p>
    <w:p w14:paraId="6020BCA0" w14:textId="225528A2" w:rsidR="00F77479" w:rsidRPr="00F86563" w:rsidRDefault="00665308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 xml:space="preserve">“Changing the </w:t>
      </w:r>
      <w:proofErr w:type="gramStart"/>
      <w:r w:rsidRPr="00F77479">
        <w:rPr>
          <w:rFonts w:eastAsia="Times New Roman" w:cs="Times New Roman"/>
        </w:rPr>
        <w:t>Way</w:t>
      </w:r>
      <w:proofErr w:type="gramEnd"/>
      <w:r w:rsidRPr="00F77479">
        <w:rPr>
          <w:rFonts w:eastAsia="Times New Roman" w:cs="Times New Roman"/>
        </w:rPr>
        <w:t xml:space="preserve"> We Teach and Learn: New Interdisciplinary Networks,” IEEE Society on Social Impacts of Technology Annual Conference, November, 2020.</w:t>
      </w:r>
    </w:p>
    <w:p w14:paraId="0F29B90B" w14:textId="1C7972B7" w:rsidR="00F77479" w:rsidRPr="00F86563" w:rsidRDefault="00871F81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Humanities</w:t>
      </w:r>
      <w:r w:rsidR="00F77479">
        <w:rPr>
          <w:rFonts w:eastAsia="Times New Roman" w:cs="Times New Roman"/>
        </w:rPr>
        <w:t xml:space="preserve"> in the Digital Age, </w:t>
      </w:r>
      <w:r w:rsidR="00F77479" w:rsidRPr="00F77479">
        <w:rPr>
          <w:rFonts w:eastAsia="Times New Roman" w:cs="Times New Roman"/>
        </w:rPr>
        <w:t xml:space="preserve">Closing Plenary Panel, </w:t>
      </w:r>
      <w:proofErr w:type="spellStart"/>
      <w:r w:rsidR="00F77479">
        <w:rPr>
          <w:rFonts w:eastAsia="Times New Roman" w:cs="Times New Roman"/>
        </w:rPr>
        <w:t>Humanities</w:t>
      </w:r>
      <w:r w:rsidRPr="00F77479">
        <w:rPr>
          <w:rFonts w:eastAsia="Times New Roman" w:cs="Times New Roman"/>
        </w:rPr>
        <w:t>@Google</w:t>
      </w:r>
      <w:proofErr w:type="spellEnd"/>
      <w:r w:rsidRPr="00F77479">
        <w:rPr>
          <w:rFonts w:eastAsia="Times New Roman" w:cs="Times New Roman"/>
        </w:rPr>
        <w:t xml:space="preserve"> Summit, October 29, 2020</w:t>
      </w:r>
    </w:p>
    <w:p w14:paraId="3110C25D" w14:textId="10131E0F" w:rsidR="00F77479" w:rsidRPr="00F86563" w:rsidRDefault="00871F81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World Learning Summit 2020, “Inclusiveness in Higher Education: Lessons from the COVID-19 Experience and Beyond” (Panel), October 22, 2020</w:t>
      </w:r>
    </w:p>
    <w:p w14:paraId="1BDA1F3B" w14:textId="7E88EEB6" w:rsidR="00F77479" w:rsidRPr="00F86563" w:rsidRDefault="00871F81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Public Interest Technology Colloquium Keynote, “Numbered Lives in the Era of COVID” October 21</w:t>
      </w:r>
      <w:r w:rsidRPr="00F77479">
        <w:rPr>
          <w:rFonts w:eastAsia="Times New Roman" w:cs="Times New Roman"/>
          <w:vertAlign w:val="superscript"/>
        </w:rPr>
        <w:t>st</w:t>
      </w:r>
      <w:r w:rsidRPr="00F77479">
        <w:rPr>
          <w:rFonts w:eastAsia="Times New Roman" w:cs="Times New Roman"/>
        </w:rPr>
        <w:t>, 2020.</w:t>
      </w:r>
    </w:p>
    <w:p w14:paraId="5C2F8319" w14:textId="2DDEE3F3" w:rsidR="00F77479" w:rsidRPr="00F86563" w:rsidRDefault="00871F81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Social Dimensions of the Pandemic (Panel), Northeastern University NULAB, October 15</w:t>
      </w:r>
      <w:r w:rsidRPr="00F77479">
        <w:rPr>
          <w:rFonts w:eastAsia="Times New Roman" w:cs="Times New Roman"/>
          <w:vertAlign w:val="superscript"/>
        </w:rPr>
        <w:t>th</w:t>
      </w:r>
      <w:r w:rsidRPr="00F77479">
        <w:rPr>
          <w:rFonts w:eastAsia="Times New Roman" w:cs="Times New Roman"/>
        </w:rPr>
        <w:t>, 2020.</w:t>
      </w:r>
    </w:p>
    <w:p w14:paraId="2A0AC63C" w14:textId="098AA8A3" w:rsidR="00F77479" w:rsidRPr="00F86563" w:rsidRDefault="00E10C46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Convocation Keynote, “Counting, Mattering, and the Liberal Arts Education,” University of California Santa Cruz, March 2020 (postponed)</w:t>
      </w:r>
    </w:p>
    <w:p w14:paraId="2C21C02D" w14:textId="41625A05" w:rsidR="00F77479" w:rsidRPr="00F86563" w:rsidRDefault="00E10C46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“Approaching Numbered Lives,” Social Justice in Digital Spaces Closing Plenary, Utah State University, April 2020 (cancelled)</w:t>
      </w:r>
    </w:p>
    <w:p w14:paraId="196F5C44" w14:textId="335D89A4" w:rsidR="00F77479" w:rsidRPr="00F86563" w:rsidRDefault="00E10C46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“Digital Humanities</w:t>
      </w:r>
      <w:r w:rsidR="00F77479" w:rsidRPr="00F77479">
        <w:rPr>
          <w:rFonts w:eastAsia="Times New Roman" w:cs="Times New Roman"/>
        </w:rPr>
        <w:t xml:space="preserve">” </w:t>
      </w:r>
      <w:r w:rsidRPr="00F77479">
        <w:rPr>
          <w:rFonts w:eastAsia="Times New Roman" w:cs="Times New Roman"/>
        </w:rPr>
        <w:t>Brown University, March 2020 (cancelled)</w:t>
      </w:r>
    </w:p>
    <w:p w14:paraId="5B691680" w14:textId="58D98692" w:rsidR="00F77479" w:rsidRPr="00F86563" w:rsidRDefault="00F71B65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“What We Do When We Talk About ‘Numbered Lives’: Reflections on quantifications of people and how we teach our students to think about data.” Keynote for CT DH Annual Conference, Hartford, CT, January 2020.</w:t>
      </w:r>
    </w:p>
    <w:p w14:paraId="6F7F4839" w14:textId="77FA8097" w:rsidR="00F77479" w:rsidRPr="00F86563" w:rsidRDefault="00F71B65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“Early Data Bodies and Empire” and “Tools for Digital Humanities Scholarship” Masterclass, Drew University, Madison, NJ, February 2020</w:t>
      </w:r>
    </w:p>
    <w:p w14:paraId="3EC70EDA" w14:textId="4C4EC790" w:rsidR="00F77479" w:rsidRPr="00F86563" w:rsidRDefault="00487F50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“Pleasure, Reproduction, and Digital Biopower,” UNH Communications 2019 Colloquium, University of New Hampshire, Nov 2019</w:t>
      </w:r>
    </w:p>
    <w:p w14:paraId="05634208" w14:textId="3A00EF3F" w:rsidR="00F77479" w:rsidRPr="00F86563" w:rsidRDefault="00081632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"Sex and Numbers: Pleasure, Reproduction, and Digital Biopower,” 2019 Digital Humanities Summer Institute, Victoria, BC June 2019</w:t>
      </w:r>
    </w:p>
    <w:p w14:paraId="03DB3488" w14:textId="3712D22D" w:rsidR="00F77479" w:rsidRPr="00F86563" w:rsidRDefault="00081632" w:rsidP="00F86563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lastRenderedPageBreak/>
        <w:t>"Numbered Lives and Digital Biopower,” Women in/and Digital Humanities, Stanford University, May 2019</w:t>
      </w:r>
    </w:p>
    <w:p w14:paraId="7038556D" w14:textId="4027048F" w:rsidR="00081632" w:rsidRPr="00F77479" w:rsidRDefault="00081632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 xml:space="preserve">“From Labs to Coops: a Feminist Infrastructural Reimagining,” for </w:t>
      </w:r>
      <w:r w:rsidRPr="00F77479">
        <w:rPr>
          <w:rFonts w:eastAsia="Times New Roman" w:cs="Times New Roman"/>
          <w:i/>
        </w:rPr>
        <w:t xml:space="preserve">What is a Feminist </w:t>
      </w:r>
      <w:proofErr w:type="gramStart"/>
      <w:r w:rsidRPr="00F77479">
        <w:rPr>
          <w:rFonts w:eastAsia="Times New Roman" w:cs="Times New Roman"/>
          <w:i/>
        </w:rPr>
        <w:t>Lab?,</w:t>
      </w:r>
      <w:proofErr w:type="gramEnd"/>
      <w:r w:rsidRPr="00F77479">
        <w:rPr>
          <w:rFonts w:eastAsia="Times New Roman" w:cs="Times New Roman"/>
          <w:i/>
        </w:rPr>
        <w:t xml:space="preserve"> </w:t>
      </w:r>
      <w:r w:rsidRPr="00F77479">
        <w:rPr>
          <w:rFonts w:eastAsia="Times New Roman" w:cs="Times New Roman"/>
        </w:rPr>
        <w:t>University of Colorado, Boulder, March 2019</w:t>
      </w:r>
    </w:p>
    <w:p w14:paraId="49B62917" w14:textId="214BB3AA" w:rsidR="004D6E7B" w:rsidRPr="00F77479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 xml:space="preserve">“Early Data Bodies and Colonial American Media,” for </w:t>
      </w:r>
      <w:r w:rsidRPr="00F77479">
        <w:rPr>
          <w:rFonts w:eastAsia="Times New Roman" w:cs="Times New Roman"/>
          <w:i/>
        </w:rPr>
        <w:t xml:space="preserve">Intersectional Digital Humanities, Doing Justice with/to Data, </w:t>
      </w:r>
      <w:r w:rsidRPr="00F77479">
        <w:rPr>
          <w:rFonts w:eastAsia="Times New Roman" w:cs="Times New Roman"/>
        </w:rPr>
        <w:t>University of Virginia, March 2019</w:t>
      </w:r>
    </w:p>
    <w:p w14:paraId="521D2E86" w14:textId="777444F1" w:rsidR="004D6E7B" w:rsidRPr="00F77479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 xml:space="preserve">“Numbered Lives: Life and Death in Quantum Media,” University of Connecticut, February 2019. </w:t>
      </w:r>
    </w:p>
    <w:p w14:paraId="4285D2F4" w14:textId="75C70493" w:rsidR="004D6E7B" w:rsidRPr="00F77479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“Numbered Lives: Life and Death in Quantum Media,” University of South Florida, September 2018.</w:t>
      </w:r>
    </w:p>
    <w:p w14:paraId="2FE02588" w14:textId="3CB04A3F" w:rsidR="00641A5D" w:rsidRPr="00F77479" w:rsidRDefault="00641A5D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>“Numbered Lives: Quantum Mediation,” University of Utah, Salt Lake City, Utah, April 2018.</w:t>
      </w:r>
    </w:p>
    <w:p w14:paraId="09318531" w14:textId="7ED0EB4F" w:rsidR="003E3249" w:rsidRPr="00F77479" w:rsidRDefault="003E3249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F77479">
        <w:rPr>
          <w:rFonts w:eastAsia="Times New Roman" w:cs="Times New Roman"/>
        </w:rPr>
        <w:t xml:space="preserve">“The Living Net: </w:t>
      </w:r>
      <w:r w:rsidR="00641A5D" w:rsidRPr="00F77479">
        <w:rPr>
          <w:rFonts w:eastAsia="Times New Roman" w:cs="Times New Roman"/>
        </w:rPr>
        <w:t>Craftwork to Disrupt Technological Black Boxes</w:t>
      </w:r>
      <w:r w:rsidRPr="00F77479">
        <w:rPr>
          <w:rFonts w:eastAsia="Times New Roman" w:cs="Times New Roman"/>
        </w:rPr>
        <w:t>,” Price Center for the Humanities, University of Pennsylvania, Philadelphia, March 2018.</w:t>
      </w:r>
    </w:p>
    <w:p w14:paraId="241E845F" w14:textId="6F076EA4" w:rsidR="003E3249" w:rsidRPr="00F77479" w:rsidRDefault="003E3249" w:rsidP="003E3249">
      <w:pPr>
        <w:pStyle w:val="ListParagraph"/>
        <w:numPr>
          <w:ilvl w:val="0"/>
          <w:numId w:val="4"/>
        </w:numPr>
        <w:spacing w:after="120"/>
        <w:rPr>
          <w:rFonts w:eastAsia="Times New Roman" w:cs="Times New Roman"/>
        </w:rPr>
      </w:pPr>
      <w:r w:rsidRPr="00F77479">
        <w:rPr>
          <w:rFonts w:eastAsia="Times New Roman" w:cs="Times New Roman"/>
          <w:bCs/>
          <w:bdr w:val="none" w:sz="0" w:space="0" w:color="auto" w:frame="1"/>
          <w:shd w:val="clear" w:color="auto" w:fill="FFFFFF"/>
        </w:rPr>
        <w:t>“Safe Harbor: Art, an Ethics of Care, and Californian Eugenics,”</w:t>
      </w:r>
      <w:r w:rsidRPr="00F77479">
        <w:rPr>
          <w:rFonts w:eastAsia="Times New Roman" w:cs="Times New Roman"/>
        </w:rPr>
        <w:t xml:space="preserve"> </w:t>
      </w:r>
      <w:r w:rsidRPr="00F77479">
        <w:t xml:space="preserve">Against Amnesia: Archives, Evidence, &amp; Social Justice, the 2017-18 </w:t>
      </w:r>
      <w:proofErr w:type="spellStart"/>
      <w:r w:rsidRPr="00F77479">
        <w:t>Obermann</w:t>
      </w:r>
      <w:proofErr w:type="spellEnd"/>
      <w:r w:rsidRPr="00F77479">
        <w:t xml:space="preserve"> Humanities Symposium and Provost's Global Forum, University of Iowa, Iowa City, March 2018.</w:t>
      </w:r>
    </w:p>
    <w:p w14:paraId="0B2C7182" w14:textId="77777777" w:rsidR="004D6E7B" w:rsidRPr="00F77479" w:rsidRDefault="004D6E7B" w:rsidP="004D6E7B">
      <w:pPr>
        <w:pStyle w:val="ListParagraph"/>
        <w:spacing w:after="120"/>
        <w:rPr>
          <w:rFonts w:eastAsia="Times New Roman" w:cs="Times New Roman"/>
        </w:rPr>
      </w:pPr>
    </w:p>
    <w:p w14:paraId="0E5B6912" w14:textId="01B914B1" w:rsidR="00E2205A" w:rsidRPr="00F77479" w:rsidRDefault="00BA10EF" w:rsidP="003E3249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 xml:space="preserve">“From Surveying Land to Surveilling Man: Gender, Race, and Empire in Quantum Media.” </w:t>
      </w:r>
      <w:r w:rsidR="00BB584C" w:rsidRPr="00F77479">
        <w:t>University of Texas, Dallas, September 2017.</w:t>
      </w:r>
    </w:p>
    <w:p w14:paraId="7F53BDF1" w14:textId="2EBC200E" w:rsidR="00CC7ADA" w:rsidRPr="00F7747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</w:t>
      </w:r>
      <w:r w:rsidR="0006075E" w:rsidRPr="00F77479">
        <w:t>Counting the Dead: Quantum M</w:t>
      </w:r>
      <w:r w:rsidRPr="00F77479">
        <w:t xml:space="preserve">edia and How We Come to Matter,” </w:t>
      </w:r>
      <w:r w:rsidR="0006075E" w:rsidRPr="00F77479">
        <w:t>Closing</w:t>
      </w:r>
      <w:r w:rsidR="00CC7ADA" w:rsidRPr="00F77479">
        <w:t xml:space="preserve"> Keynote for Digital Frontiers Annual Conference, </w:t>
      </w:r>
      <w:r w:rsidR="00BB584C" w:rsidRPr="00F77479">
        <w:t>Denton, Tx, September 2017.</w:t>
      </w:r>
    </w:p>
    <w:p w14:paraId="060A7A7C" w14:textId="5473C10C" w:rsidR="00E2205A" w:rsidRPr="00F7747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“From Surveying Land to Surveilling Bodies: Coloniality in Modern Self-Tracking Devices</w:t>
      </w:r>
      <w:r w:rsidR="00BB584C" w:rsidRPr="00F77479">
        <w:t>,</w:t>
      </w:r>
      <w:r w:rsidRPr="00F77479">
        <w:t>” Transborder Studies Master C</w:t>
      </w:r>
      <w:r w:rsidR="00BB584C" w:rsidRPr="00F77479">
        <w:t>lass, Arizona State University, September 2017.</w:t>
      </w:r>
    </w:p>
    <w:p w14:paraId="2D66CA41" w14:textId="384AF116" w:rsidR="00CC7ADA" w:rsidRPr="00F77479" w:rsidRDefault="00CC7AD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rPr>
          <w:rFonts w:cs="Arial"/>
          <w:color w:val="222222"/>
        </w:rPr>
        <w:t>“Counting the Dead: consent, quantum media, and how we come to matter” Closing Plenary for “Rewiring Consent” series. University of Indiana, April 2017</w:t>
      </w:r>
    </w:p>
    <w:p w14:paraId="2561B0D7" w14:textId="734BDCD8" w:rsidR="0017011B" w:rsidRPr="00F7747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“Disrupting the Archive: Multimedia Approaches to Archival Data</w:t>
      </w:r>
      <w:r w:rsidR="0006075E" w:rsidRPr="00F77479">
        <w:t>,”</w:t>
      </w:r>
      <w:r w:rsidR="0017011B" w:rsidRPr="00F77479">
        <w:t xml:space="preserve"> Dartmouth University Critical Digital Humanities, Dartmouth</w:t>
      </w:r>
      <w:r w:rsidR="00126AFB" w:rsidRPr="00F77479">
        <w:t xml:space="preserve"> College</w:t>
      </w:r>
      <w:r w:rsidR="0017011B" w:rsidRPr="00F77479">
        <w:t>, April 2017</w:t>
      </w:r>
    </w:p>
    <w:p w14:paraId="38EA7DF8" w14:textId="0097F197" w:rsidR="001D1F3D" w:rsidRPr="00F7747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 xml:space="preserve"> </w:t>
      </w:r>
      <w:r w:rsidR="003B6455" w:rsidRPr="00F77479">
        <w:t>“Doing, not Being and the Afterlives of the B</w:t>
      </w:r>
      <w:r w:rsidR="001D1F3D" w:rsidRPr="00F77479">
        <w:t>ook,</w:t>
      </w:r>
      <w:r w:rsidR="00121BF0" w:rsidRPr="00F77479">
        <w:t xml:space="preserve">” Yale Book History Symposium, </w:t>
      </w:r>
      <w:r w:rsidR="001D1F3D" w:rsidRPr="00F77479">
        <w:t>Yale University September 2016</w:t>
      </w:r>
    </w:p>
    <w:p w14:paraId="205FC223" w14:textId="57C546B5" w:rsidR="00C93CE2" w:rsidRPr="00F7747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 xml:space="preserve">“Vibrant Data: digital humanities in the era of big data,” The Big Data Revolution, </w:t>
      </w:r>
      <w:proofErr w:type="spellStart"/>
      <w:r w:rsidRPr="00F77479">
        <w:t>Collegio</w:t>
      </w:r>
      <w:proofErr w:type="spellEnd"/>
      <w:r w:rsidRPr="00F77479">
        <w:t xml:space="preserve"> de Mexico, Mexico City, Mexico April 2016. </w:t>
      </w:r>
    </w:p>
    <w:p w14:paraId="65B8270D" w14:textId="43F51A05" w:rsidR="00C93CE2" w:rsidRPr="00F7747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“Ethics in the Archives,” Open Graves/Open Archives, Haverford College, Philadelphia, PA April 2016.</w:t>
      </w:r>
    </w:p>
    <w:p w14:paraId="02BDFBFA" w14:textId="14BC4D93" w:rsidR="00C93CE2" w:rsidRPr="00F7747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</w:t>
      </w:r>
      <w:r w:rsidRPr="00F77479">
        <w:rPr>
          <w:i/>
        </w:rPr>
        <w:t>Performing Archives: Edward S. Curtis and the ‘vanishing race,’”</w:t>
      </w:r>
      <w:r w:rsidRPr="00F77479">
        <w:t xml:space="preserve"> faculty talk and digital humanities series seminar, Muhlenberg College, Allentown, PA, March 2016.</w:t>
      </w:r>
    </w:p>
    <w:p w14:paraId="5942617F" w14:textId="0BE0778D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“Tyranny of Algorithms,” New America Foundation/</w:t>
      </w:r>
      <w:proofErr w:type="spellStart"/>
      <w:r w:rsidRPr="00F77479">
        <w:t>FutureTense</w:t>
      </w:r>
      <w:proofErr w:type="spellEnd"/>
      <w:r w:rsidRPr="00F77479">
        <w:t>, Washington, DC, December 2015</w:t>
      </w:r>
    </w:p>
    <w:p w14:paraId="298E8FF9" w14:textId="3382CE9C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“Staging Silences and Whispers in Literary History” Plenary Panel, Digital Diversity 2015, University of Alberta, Edmonton, CA, May 2015</w:t>
      </w:r>
    </w:p>
    <w:p w14:paraId="7DF81655" w14:textId="307C5556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“Engaging Data: Feminist Interventions in Digital Humanities,” University of Michigan Symposium on Data, Social Justice, and the Humanities, October 2014</w:t>
      </w:r>
    </w:p>
    <w:p w14:paraId="3F50E872" w14:textId="01D91828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Feminist Digital Humanities, Digital Humanities Summer Institute, University of Victoria, June 2014</w:t>
      </w:r>
    </w:p>
    <w:p w14:paraId="6F9AB1A7" w14:textId="537125E4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lastRenderedPageBreak/>
        <w:t>“Digital Humanities and the Academic Labor Market,” University of California, Riverside, January 2014</w:t>
      </w:r>
    </w:p>
    <w:p w14:paraId="65C6000B" w14:textId="3EE1E12E" w:rsidR="00C93CE2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</w:t>
      </w:r>
      <w:proofErr w:type="spellStart"/>
      <w:r w:rsidRPr="00F77479">
        <w:t>Wikistorming</w:t>
      </w:r>
      <w:proofErr w:type="spellEnd"/>
      <w:r w:rsidRPr="00F77479">
        <w:t>” (with Adrianne Wadewitz) part of the Dialogues series for the “Feminisms and Technologies” DOOC, November 2013</w:t>
      </w:r>
    </w:p>
    <w:p w14:paraId="6795F283" w14:textId="569451A4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>“Digital Humanities and Gender/Women’s Studies” NITLE National Seminar, January 16, 2013</w:t>
      </w:r>
    </w:p>
    <w:p w14:paraId="6297803B" w14:textId="36CD9A13" w:rsidR="00B94ECB" w:rsidRPr="00F7747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 xml:space="preserve">Counting the Dead: Commemorative Technologies and the Plague, 2012 NITLE Symposium </w:t>
      </w:r>
    </w:p>
    <w:p w14:paraId="244FA54F" w14:textId="08F4B713" w:rsidR="004A03F3" w:rsidRPr="00F77479" w:rsidRDefault="00B94ECB" w:rsidP="00560FA3">
      <w:pPr>
        <w:pStyle w:val="ListParagraph"/>
        <w:numPr>
          <w:ilvl w:val="0"/>
          <w:numId w:val="4"/>
        </w:numPr>
        <w:spacing w:after="120"/>
        <w:contextualSpacing w:val="0"/>
      </w:pPr>
      <w:r w:rsidRPr="00F77479">
        <w:t xml:space="preserve">“From Student to Teacher: Electronic Resources in the Classroom” Bringing the Text Alive: </w:t>
      </w:r>
      <w:proofErr w:type="gramStart"/>
      <w:r w:rsidRPr="00F77479">
        <w:t>the</w:t>
      </w:r>
      <w:proofErr w:type="gramEnd"/>
      <w:r w:rsidRPr="00F77479">
        <w:t xml:space="preserve"> Future of Scholarship, Pedagogy, and Electronic Publication EEBO/TCP Conference, Ann Arbor, MI, September, 2006</w:t>
      </w:r>
    </w:p>
    <w:p w14:paraId="6DA68472" w14:textId="0F23A574" w:rsidR="00BF1D0A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International and National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6E8619E" w14:textId="1467908F" w:rsidR="00E10C46" w:rsidRDefault="00E10C46" w:rsidP="00121BF0">
      <w:pPr>
        <w:pStyle w:val="ListParagraph"/>
        <w:numPr>
          <w:ilvl w:val="0"/>
          <w:numId w:val="7"/>
        </w:numPr>
        <w:spacing w:after="120"/>
        <w:contextualSpacing w:val="0"/>
      </w:pPr>
      <w:r>
        <w:t>“Contested Data Workshop,” Data and Society (NYC) March 6, 2020</w:t>
      </w:r>
    </w:p>
    <w:p w14:paraId="5AB03133" w14:textId="44DD3FE1" w:rsidR="00F71B65" w:rsidRDefault="00F71B65" w:rsidP="00121BF0">
      <w:pPr>
        <w:pStyle w:val="ListParagraph"/>
        <w:numPr>
          <w:ilvl w:val="0"/>
          <w:numId w:val="7"/>
        </w:numPr>
        <w:spacing w:after="120"/>
        <w:contextualSpacing w:val="0"/>
      </w:pPr>
      <w:r>
        <w:t>“Ethics and Data in Digital Humanities,” Modern Language Association Annual Conference, 2020, Seattle, WA.</w:t>
      </w:r>
    </w:p>
    <w:p w14:paraId="71687AF7" w14:textId="1355B93E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“Implementation Stories: Digital Humanities,” Modern Language Association Annual Conference, 2018, New York, NY</w:t>
      </w:r>
    </w:p>
    <w:p w14:paraId="7538EAA2" w14:textId="15ADB052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“Activism and the Humanities: Roundtable,” Modern Language Association Annual Conference, 2018, New York NY</w:t>
      </w:r>
    </w:p>
    <w:p w14:paraId="5A47D701" w14:textId="79095A4B" w:rsidR="008A07C2" w:rsidRPr="001F7EB9" w:rsidRDefault="008A07C2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“Remediation, Activation, and Entanglement in the Performative Archive” Modern Language Association Annual Conference, 2017, Philadelphia, PA</w:t>
      </w:r>
    </w:p>
    <w:p w14:paraId="454A356D" w14:textId="7CF89964" w:rsidR="00BF1D0A" w:rsidRPr="001F7EB9" w:rsidRDefault="00BF1D0A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“Feminist Infrastructure as Metamorphic Infrastructure” Digital Humanities Annual Conference, 2016, Krakow, Poland.</w:t>
      </w:r>
    </w:p>
    <w:p w14:paraId="592AA9FD" w14:textId="677DC979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“Exploring Self-Tracking from Past to Present: When ‘Know Thyself’ is a Man” Society for the Social Studies of Science Annual meeting, 2015, Denver, CO.</w:t>
      </w:r>
    </w:p>
    <w:p w14:paraId="1D93C224" w14:textId="51A76E75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“Performing Archives: Sensitive Data, Social Justice, and the Performative Frame” University of Kansas Digital Humanities Annual Forum, 2015, Lawrence, KS.</w:t>
      </w:r>
    </w:p>
    <w:p w14:paraId="4CF128B3" w14:textId="6F89DE6D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“The Eugenics Archive Project,” Web Archives 2015, University of Michigan, Ann Arbor, MI</w:t>
      </w:r>
    </w:p>
    <w:p w14:paraId="3B8BCAF5" w14:textId="466E50E8" w:rsidR="005C755E" w:rsidRPr="001F7EB9" w:rsidRDefault="00B94ECB" w:rsidP="004A03F3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</w:t>
      </w:r>
      <w:r w:rsidR="005C755E" w:rsidRPr="001F7EB9">
        <w:t>’Compliant’ Feminist Archives,” Society for the Social Studies of Science 2012, Copenhagen, Denmark.</w:t>
      </w:r>
    </w:p>
    <w:p w14:paraId="0D6F8B6C" w14:textId="6D8AB537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Unruly Form: A Response to ‘Defining Form’,” Modern Language Association 2012, Seattle, WA.</w:t>
      </w:r>
    </w:p>
    <w:p w14:paraId="5C33F475" w14:textId="3F158B06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 Possible World in Math and Poetry: Descartes's </w:t>
      </w:r>
      <w:r w:rsidRPr="001F7EB9">
        <w:rPr>
          <w:i/>
        </w:rPr>
        <w:t>Le Monde</w:t>
      </w:r>
      <w:r w:rsidRPr="001F7EB9">
        <w:t>,” Modern Language Association 2012, Seattle, WA.</w:t>
      </w:r>
    </w:p>
    <w:p w14:paraId="428F79E9" w14:textId="0E3DD82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“Possible Worlds: Authorial Markup and Digital Scholarship,” with Julia Flanders, Digital Humanities 2011, Stanford, June 2011 (peer reviewed)</w:t>
      </w:r>
    </w:p>
    <w:p w14:paraId="4C98E577" w14:textId="5CCF74AE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“Women Writers Online and The Orlando Project: A Case Study in Feminist Digital Archives” 4th Annual Women in the Archives Conference, Brown University, April 2011.</w:t>
      </w:r>
    </w:p>
    <w:p w14:paraId="7CA382CC" w14:textId="68635295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“Are digital archives feminist?” Renaissance Society of America Annual Meeting, Montreal, Canada, March 2011.</w:t>
      </w:r>
    </w:p>
    <w:p w14:paraId="6598ADA2" w14:textId="109E9C46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“Encoding Women: Are Digital Archives Feminist?” Society for Textual Scholarship Annual Meeting, University Park, Pennsylvania, March 2011. </w:t>
      </w:r>
    </w:p>
    <w:p w14:paraId="474E2016" w14:textId="0C5EB772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“Quantifying Sin: The Ethics of Number in Paradise Lost” Society for Literature, Science, and the Arts, Indianapolis, Id, October 2010</w:t>
      </w:r>
    </w:p>
    <w:p w14:paraId="4CB57CF6" w14:textId="5977FF6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lastRenderedPageBreak/>
        <w:t xml:space="preserve"> </w:t>
      </w:r>
      <w:r w:rsidR="00B94ECB" w:rsidRPr="001F7EB9">
        <w:t>“Women in the Archives of Science: Posters and Teaching Feminist History of Science,” 3rd Annual Women in the Archives Conference, Brown University, April 2010</w:t>
      </w:r>
    </w:p>
    <w:p w14:paraId="3B297C99" w14:textId="6E8952F3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“Digital History: Beyond Preservation in Women Writers Online” History of Science Society Annual Meeting: Phoenix, AZ, </w:t>
      </w:r>
      <w:proofErr w:type="gramStart"/>
      <w:r w:rsidR="00B94ECB" w:rsidRPr="001F7EB9">
        <w:t>November,</w:t>
      </w:r>
      <w:proofErr w:type="gramEnd"/>
      <w:r w:rsidR="00B94ECB" w:rsidRPr="001F7EB9">
        <w:t xml:space="preserve"> 2009</w:t>
      </w:r>
    </w:p>
    <w:p w14:paraId="18744C06" w14:textId="30FB44E5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“Fictive Discovery: Possibility and Mathematics in the 17th century” Renaissance Society of America Annual Meeting: Chicago, IL, </w:t>
      </w:r>
      <w:proofErr w:type="gramStart"/>
      <w:r w:rsidR="00B94ECB" w:rsidRPr="001F7EB9">
        <w:t>April,</w:t>
      </w:r>
      <w:proofErr w:type="gramEnd"/>
      <w:r w:rsidR="00B94ECB" w:rsidRPr="001F7EB9">
        <w:t xml:space="preserve"> 2008</w:t>
      </w:r>
    </w:p>
    <w:p w14:paraId="0C0DA6A4" w14:textId="6CFC477B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“Teaching with the Digital Archive: Context and Limit” Women in the Archive: Colloquium on Research and Pedagogy with Archival Materials: Brown University, Providence, RI, </w:t>
      </w:r>
      <w:proofErr w:type="gramStart"/>
      <w:r w:rsidR="00B94ECB" w:rsidRPr="001F7EB9">
        <w:t>March,</w:t>
      </w:r>
      <w:proofErr w:type="gramEnd"/>
      <w:r w:rsidR="00B94ECB" w:rsidRPr="001F7EB9">
        <w:t xml:space="preserve"> 2008</w:t>
      </w:r>
    </w:p>
    <w:p w14:paraId="2E3F80B3" w14:textId="61B023C4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A Bright New World vs. the Mathematical Phoenix: Reading Margaret Cavendish’s The Blazing World against a narrative of mathematical triumph” History of Science Society Annual Meeting: Vancouver, BC, </w:t>
      </w:r>
      <w:proofErr w:type="gramStart"/>
      <w:r w:rsidRPr="001F7EB9">
        <w:t>November,</w:t>
      </w:r>
      <w:proofErr w:type="gramEnd"/>
      <w:r w:rsidRPr="001F7EB9">
        <w:t xml:space="preserve"> 2006</w:t>
      </w:r>
    </w:p>
    <w:p w14:paraId="3EEF1C6D" w14:textId="1B7656AB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“Mathematics in the Flesh: strategies of authorization in mathematics” Renaissance Society of America Annual Meeting: San Francisco, CA, </w:t>
      </w:r>
      <w:proofErr w:type="gramStart"/>
      <w:r w:rsidR="00B94ECB" w:rsidRPr="001F7EB9">
        <w:t>March,</w:t>
      </w:r>
      <w:proofErr w:type="gramEnd"/>
      <w:r w:rsidR="00B94ECB" w:rsidRPr="001F7EB9">
        <w:t xml:space="preserve"> 2006</w:t>
      </w:r>
    </w:p>
    <w:p w14:paraId="58DCDA26" w14:textId="658F185F" w:rsidR="0026136E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Regional and Local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069CB138" w14:textId="2E1BBA0C" w:rsidR="00F86563" w:rsidRDefault="00F032DB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>
        <w:t xml:space="preserve">“Trust, Risk, and Desire” for Ethics in AI/ML panel at Dartmouth’s 2019 Future of Work Symposium, </w:t>
      </w:r>
      <w:proofErr w:type="gramStart"/>
      <w:r>
        <w:t>October,</w:t>
      </w:r>
      <w:proofErr w:type="gramEnd"/>
      <w:r>
        <w:t xml:space="preserve"> 2019</w:t>
      </w:r>
    </w:p>
    <w:p w14:paraId="1BED77D3" w14:textId="665C99A8" w:rsidR="00F86563" w:rsidRDefault="00460AF3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>
        <w:t>“</w:t>
      </w:r>
      <w:r w:rsidRPr="00460AF3">
        <w:t>Social Histories of DNA</w:t>
      </w:r>
      <w:r>
        <w:t xml:space="preserve">,” at </w:t>
      </w:r>
      <w:r w:rsidRPr="00460AF3">
        <w:rPr>
          <w:iCs/>
        </w:rPr>
        <w:t xml:space="preserve">Race and Ethnicity: Incorporating History, Society, and Genetics to Improve Human Health, Center for Evolution and Medicine, Arizona State University, Phoenix, AZ, March 2018. </w:t>
      </w:r>
    </w:p>
    <w:p w14:paraId="34E70412" w14:textId="2DF40E0A" w:rsidR="00460AF3" w:rsidRDefault="00B94ECB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 w:rsidRPr="001F7EB9">
        <w:t>“The Early Modern Transmission of Knowledge in ‘Migration</w:t>
      </w:r>
      <w:r w:rsidR="00DC04E8" w:rsidRPr="001F7EB9">
        <w:t xml:space="preserve">s of the Mind: Manuscripts from </w:t>
      </w:r>
      <w:r w:rsidRPr="001F7EB9">
        <w:t>the Schoenberg Collection’” Getty Research Institute, Los Angeles, CA, April 2010</w:t>
      </w:r>
    </w:p>
    <w:p w14:paraId="4420A91A" w14:textId="06CB73AC" w:rsidR="00460AF3" w:rsidRDefault="00B94ECB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 w:rsidRPr="001F7EB9">
        <w:t xml:space="preserve">“Women as Public Intellectuals: the case of Margaret Cavendish” Pomona College Women’s Union, Claremont, CA, </w:t>
      </w:r>
      <w:proofErr w:type="gramStart"/>
      <w:r w:rsidRPr="001F7EB9">
        <w:t>September,</w:t>
      </w:r>
      <w:proofErr w:type="gramEnd"/>
      <w:r w:rsidRPr="001F7EB9">
        <w:t xml:space="preserve"> 2008</w:t>
      </w:r>
    </w:p>
    <w:p w14:paraId="2ED0B06E" w14:textId="46213F63" w:rsidR="00460AF3" w:rsidRDefault="00B94ECB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 w:rsidRPr="001F7EB9">
        <w:t xml:space="preserve">Margaret Cavendish’s Literary Mathematics” Chemical Heritage Foundation Lecture Series, Philadelphia, PA, </w:t>
      </w:r>
      <w:proofErr w:type="gramStart"/>
      <w:r w:rsidRPr="001F7EB9">
        <w:t>September,</w:t>
      </w:r>
      <w:proofErr w:type="gramEnd"/>
      <w:r w:rsidRPr="001F7EB9">
        <w:t xml:space="preserve"> 2007</w:t>
      </w:r>
    </w:p>
    <w:p w14:paraId="5A4E0185" w14:textId="048991C2" w:rsidR="00B94ECB" w:rsidRPr="001F7EB9" w:rsidRDefault="00B94ECB" w:rsidP="00F86563">
      <w:pPr>
        <w:pStyle w:val="ListParagraph"/>
        <w:numPr>
          <w:ilvl w:val="0"/>
          <w:numId w:val="34"/>
        </w:numPr>
        <w:spacing w:after="120"/>
        <w:ind w:left="965"/>
        <w:contextualSpacing w:val="0"/>
      </w:pPr>
      <w:r w:rsidRPr="001F7EB9">
        <w:t xml:space="preserve">“Breaking the Divide between Public and Intellectual Work” Intellectuals and the Academy in Public Life, John Carter Brown Library, Providence, RI, </w:t>
      </w:r>
      <w:proofErr w:type="gramStart"/>
      <w:r w:rsidRPr="001F7EB9">
        <w:t>May,</w:t>
      </w:r>
      <w:proofErr w:type="gramEnd"/>
      <w:r w:rsidRPr="001F7EB9">
        <w:t xml:space="preserve"> 2007</w:t>
      </w:r>
    </w:p>
    <w:p w14:paraId="5816A70F" w14:textId="3DA6EE6C" w:rsidR="00B47791" w:rsidRPr="001F7EB9" w:rsidRDefault="00B47791" w:rsidP="00B47791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Workshops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D9D418D" w14:textId="77CAE098" w:rsidR="00B94ECB" w:rsidRPr="001F7EB9" w:rsidRDefault="00B47791" w:rsidP="00B47791">
      <w:pPr>
        <w:pStyle w:val="ListParagraph"/>
        <w:numPr>
          <w:ilvl w:val="0"/>
          <w:numId w:val="26"/>
        </w:numPr>
      </w:pPr>
      <w:r w:rsidRPr="001F7EB9">
        <w:t>“Women’s Studies, Gender Studies, and Digital Humanities” National Institute for Technology in Liberal Education, February 27, 2013, sole presenter (56 enrolled)</w:t>
      </w:r>
    </w:p>
    <w:p w14:paraId="14E8B031" w14:textId="63944637" w:rsidR="00B94ECB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Teaching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4A56A657" w14:textId="4D85B194" w:rsidR="008118E7" w:rsidRDefault="008118E7" w:rsidP="008118E7">
      <w:pPr>
        <w:rPr>
          <w:b/>
        </w:rPr>
      </w:pPr>
      <w:r w:rsidRPr="008118E7">
        <w:rPr>
          <w:b/>
        </w:rPr>
        <w:t>Dartmouth Courses</w:t>
      </w:r>
      <w:r>
        <w:rPr>
          <w:b/>
        </w:rPr>
        <w:t>:</w:t>
      </w:r>
    </w:p>
    <w:p w14:paraId="1039058D" w14:textId="0DD66C8A" w:rsidR="0048432F" w:rsidRDefault="0048432F" w:rsidP="006C0E9E">
      <w:pPr>
        <w:pStyle w:val="ListParagraph"/>
        <w:numPr>
          <w:ilvl w:val="0"/>
          <w:numId w:val="38"/>
        </w:numPr>
      </w:pPr>
      <w:r>
        <w:t>Social Justice and Computing 2021</w:t>
      </w:r>
    </w:p>
    <w:p w14:paraId="1CFA4E8A" w14:textId="7E43F5C8" w:rsidR="008118E7" w:rsidRDefault="008118E7" w:rsidP="006C0E9E">
      <w:pPr>
        <w:pStyle w:val="ListParagraph"/>
        <w:numPr>
          <w:ilvl w:val="0"/>
          <w:numId w:val="38"/>
        </w:numPr>
      </w:pPr>
      <w:r w:rsidRPr="008118E7">
        <w:t>Women’s, Gender, and Sexuality Studies Senior Seminar</w:t>
      </w:r>
      <w:r>
        <w:t>, Fall 20</w:t>
      </w:r>
      <w:r w:rsidR="006C0E9E">
        <w:t>18</w:t>
      </w:r>
      <w:r w:rsidR="0048432F">
        <w:t>, 2020</w:t>
      </w:r>
    </w:p>
    <w:p w14:paraId="34056248" w14:textId="7B01E907" w:rsidR="006C0E9E" w:rsidRDefault="006C0E9E" w:rsidP="006C0E9E">
      <w:pPr>
        <w:pStyle w:val="ListParagraph"/>
        <w:numPr>
          <w:ilvl w:val="0"/>
          <w:numId w:val="38"/>
        </w:numPr>
      </w:pPr>
      <w:r>
        <w:t>Data and Bodies, Spring 2019</w:t>
      </w:r>
      <w:r w:rsidR="00F71B65">
        <w:t>, 2020</w:t>
      </w:r>
    </w:p>
    <w:p w14:paraId="1C265DE5" w14:textId="17732983" w:rsidR="006C0E9E" w:rsidRDefault="006C0E9E" w:rsidP="006C0E9E"/>
    <w:p w14:paraId="380C4767" w14:textId="7E83F0FC" w:rsidR="006C0E9E" w:rsidRDefault="006C0E9E" w:rsidP="006C0E9E">
      <w:pPr>
        <w:rPr>
          <w:b/>
        </w:rPr>
      </w:pPr>
      <w:r w:rsidRPr="006C0E9E">
        <w:rPr>
          <w:b/>
        </w:rPr>
        <w:t>Dartmouth Mentoring</w:t>
      </w:r>
    </w:p>
    <w:p w14:paraId="7CB9F60F" w14:textId="47A9BB43" w:rsidR="006C0E9E" w:rsidRDefault="006C0E9E" w:rsidP="006C0E9E">
      <w:pPr>
        <w:rPr>
          <w:i/>
        </w:rPr>
      </w:pPr>
      <w:r>
        <w:rPr>
          <w:b/>
        </w:rPr>
        <w:tab/>
      </w:r>
      <w:r w:rsidRPr="006C0E9E">
        <w:rPr>
          <w:i/>
        </w:rPr>
        <w:t>Graduate Students</w:t>
      </w:r>
    </w:p>
    <w:p w14:paraId="5581DA25" w14:textId="7CCBBE63" w:rsidR="006C0E9E" w:rsidRDefault="006C0E9E" w:rsidP="006C0E9E">
      <w:r>
        <w:rPr>
          <w:i/>
        </w:rPr>
        <w:tab/>
      </w:r>
      <w:r>
        <w:rPr>
          <w:i/>
        </w:rPr>
        <w:tab/>
      </w:r>
      <w:r w:rsidRPr="006C0E9E">
        <w:t>Christiana Rose, Digital Music</w:t>
      </w:r>
      <w:r>
        <w:t xml:space="preserve"> 2020</w:t>
      </w:r>
    </w:p>
    <w:p w14:paraId="2F53E7B5" w14:textId="760E9FB4" w:rsidR="00F71B65" w:rsidRDefault="00F71B65" w:rsidP="006C0E9E">
      <w:r>
        <w:tab/>
      </w:r>
      <w:r>
        <w:tab/>
        <w:t xml:space="preserve">Sidney </w:t>
      </w:r>
      <w:proofErr w:type="spellStart"/>
      <w:r>
        <w:t>Paluch</w:t>
      </w:r>
      <w:proofErr w:type="spellEnd"/>
      <w:r>
        <w:t>, MALS 2020</w:t>
      </w:r>
    </w:p>
    <w:p w14:paraId="2A11B7B9" w14:textId="7CC815BE" w:rsidR="0048432F" w:rsidRPr="006C0E9E" w:rsidRDefault="0048432F" w:rsidP="006C0E9E">
      <w:r>
        <w:tab/>
      </w:r>
      <w:r>
        <w:tab/>
        <w:t>Rachel Hobart, MALS 2021</w:t>
      </w:r>
    </w:p>
    <w:p w14:paraId="26C0E6A3" w14:textId="1792FB28" w:rsidR="006C0E9E" w:rsidRDefault="006C0E9E" w:rsidP="006C0E9E">
      <w:pPr>
        <w:ind w:firstLine="720"/>
        <w:rPr>
          <w:i/>
        </w:rPr>
      </w:pPr>
      <w:r w:rsidRPr="006C0E9E">
        <w:rPr>
          <w:i/>
        </w:rPr>
        <w:t>Honors thesis students</w:t>
      </w:r>
    </w:p>
    <w:p w14:paraId="7A447AF7" w14:textId="4CCAAA9A" w:rsidR="006C0E9E" w:rsidRPr="006C0E9E" w:rsidRDefault="006C0E9E" w:rsidP="006C0E9E">
      <w:r>
        <w:rPr>
          <w:i/>
        </w:rPr>
        <w:tab/>
      </w:r>
      <w:r>
        <w:rPr>
          <w:i/>
        </w:rPr>
        <w:tab/>
      </w:r>
      <w:r>
        <w:t xml:space="preserve">Charlotte </w:t>
      </w:r>
      <w:proofErr w:type="spellStart"/>
      <w:r>
        <w:t>Kuller</w:t>
      </w:r>
      <w:proofErr w:type="spellEnd"/>
      <w:r>
        <w:t>, QSS 2020</w:t>
      </w:r>
    </w:p>
    <w:p w14:paraId="2C6439E1" w14:textId="15FFB3FC" w:rsidR="006C0E9E" w:rsidRDefault="006C0E9E" w:rsidP="006C0E9E">
      <w:pPr>
        <w:ind w:left="720" w:firstLine="720"/>
      </w:pPr>
      <w:r w:rsidRPr="006C0E9E">
        <w:t xml:space="preserve">Jack </w:t>
      </w:r>
      <w:proofErr w:type="spellStart"/>
      <w:r w:rsidRPr="006C0E9E">
        <w:t>Verzuh</w:t>
      </w:r>
      <w:proofErr w:type="spellEnd"/>
      <w:r>
        <w:t>, WGSS 2019</w:t>
      </w:r>
    </w:p>
    <w:p w14:paraId="0DA87C74" w14:textId="4E4A3200" w:rsidR="006C0E9E" w:rsidRDefault="006C0E9E" w:rsidP="006C0E9E">
      <w:pPr>
        <w:rPr>
          <w:i/>
        </w:rPr>
      </w:pPr>
      <w:r>
        <w:tab/>
      </w:r>
      <w:r>
        <w:rPr>
          <w:i/>
        </w:rPr>
        <w:t>Research Associates</w:t>
      </w:r>
    </w:p>
    <w:p w14:paraId="0F6D0AA9" w14:textId="5D7CF389" w:rsidR="00F71B65" w:rsidRDefault="00F71B65" w:rsidP="006C0E9E">
      <w:pPr>
        <w:rPr>
          <w:iCs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Cs/>
        </w:rPr>
        <w:t>El Gonzales, 2021</w:t>
      </w:r>
    </w:p>
    <w:p w14:paraId="1D97BBB8" w14:textId="6AD80885" w:rsidR="00F71B65" w:rsidRPr="00F71B65" w:rsidRDefault="00F71B65" w:rsidP="006C0E9E">
      <w:pPr>
        <w:rPr>
          <w:iCs/>
        </w:rPr>
      </w:pPr>
      <w:r>
        <w:rPr>
          <w:iCs/>
        </w:rPr>
        <w:tab/>
      </w:r>
      <w:r>
        <w:rPr>
          <w:iCs/>
        </w:rPr>
        <w:tab/>
        <w:t>Kale Camara, 2021</w:t>
      </w:r>
    </w:p>
    <w:p w14:paraId="4D7A2E31" w14:textId="29C7C346" w:rsidR="006C0E9E" w:rsidRDefault="006C0E9E" w:rsidP="006C0E9E">
      <w:r>
        <w:rPr>
          <w:i/>
        </w:rPr>
        <w:tab/>
      </w:r>
      <w:r>
        <w:rPr>
          <w:i/>
        </w:rPr>
        <w:tab/>
      </w:r>
      <w:r>
        <w:t>Caroline Casey, 2021</w:t>
      </w:r>
    </w:p>
    <w:p w14:paraId="6D26EDED" w14:textId="220E4134" w:rsidR="006C0E9E" w:rsidRDefault="006C0E9E" w:rsidP="006C0E9E">
      <w:r>
        <w:tab/>
      </w:r>
      <w:r>
        <w:tab/>
        <w:t>Kirby Phares, 2021</w:t>
      </w:r>
    </w:p>
    <w:p w14:paraId="2D3E7E19" w14:textId="5DDEB05E" w:rsidR="006C0E9E" w:rsidRDefault="006C0E9E" w:rsidP="006C0E9E">
      <w:r>
        <w:tab/>
      </w:r>
      <w:r>
        <w:tab/>
        <w:t>Anna Clark, 2019</w:t>
      </w:r>
    </w:p>
    <w:p w14:paraId="4320E3A9" w14:textId="77777777" w:rsidR="00781E8E" w:rsidRPr="006C0E9E" w:rsidRDefault="00781E8E" w:rsidP="006C0E9E"/>
    <w:p w14:paraId="3DBC05EB" w14:textId="48156D04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Arizona State University</w:t>
      </w:r>
      <w:r w:rsidR="00560FA3" w:rsidRPr="001F7EB9">
        <w:rPr>
          <w:rFonts w:asciiTheme="minorHAnsi" w:hAnsiTheme="minorHAnsi"/>
          <w:color w:val="auto"/>
          <w:u w:val="none"/>
        </w:rPr>
        <w:t xml:space="preserve"> Courses:</w:t>
      </w:r>
    </w:p>
    <w:p w14:paraId="3CA1BAF8" w14:textId="29BFA02E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Shakespeare, Fall 2016 (38 enrolled)</w:t>
      </w:r>
    </w:p>
    <w:p w14:paraId="2D158649" w14:textId="098CA3D5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Graduate Introduction to Digital Humanities,</w:t>
      </w:r>
      <w:r w:rsidR="00C16910" w:rsidRPr="001F7EB9">
        <w:t xml:space="preserve"> </w:t>
      </w:r>
      <w:proofErr w:type="gramStart"/>
      <w:r w:rsidR="00C16910" w:rsidRPr="001F7EB9">
        <w:t>Fall</w:t>
      </w:r>
      <w:proofErr w:type="gramEnd"/>
      <w:r w:rsidR="00C16910" w:rsidRPr="001F7EB9">
        <w:t xml:space="preserve"> 2015,</w:t>
      </w:r>
      <w:r w:rsidRPr="001F7EB9">
        <w:t xml:space="preserve"> Fall 2016</w:t>
      </w:r>
      <w:r w:rsidR="006C0E9E">
        <w:t xml:space="preserve">, </w:t>
      </w:r>
      <w:r w:rsidR="00C16910" w:rsidRPr="001F7EB9">
        <w:t>Fall 2017</w:t>
      </w:r>
      <w:r w:rsidRPr="001F7EB9">
        <w:t xml:space="preserve"> (</w:t>
      </w:r>
      <w:r w:rsidR="00C16910" w:rsidRPr="001F7EB9">
        <w:t>14</w:t>
      </w:r>
      <w:r w:rsidRPr="001F7EB9">
        <w:t xml:space="preserve"> enrolled)</w:t>
      </w:r>
    </w:p>
    <w:p w14:paraId="5F675A01" w14:textId="238E81C7" w:rsidR="00B540D6" w:rsidRPr="001F7EB9" w:rsidRDefault="00B540D6" w:rsidP="00121BF0">
      <w:pPr>
        <w:pStyle w:val="ListParagraph"/>
        <w:numPr>
          <w:ilvl w:val="0"/>
          <w:numId w:val="18"/>
        </w:numPr>
      </w:pPr>
      <w:r w:rsidRPr="001F7EB9">
        <w:t>Possible Worlds in Literature, Science, and Video Games, Spring 2016 (38 enrolled)</w:t>
      </w:r>
    </w:p>
    <w:p w14:paraId="1AF4CBC1" w14:textId="77777777" w:rsidR="00B94ECB" w:rsidRPr="001F7EB9" w:rsidRDefault="00B94ECB" w:rsidP="00121BF0">
      <w:pPr>
        <w:pStyle w:val="ListParagraph"/>
        <w:numPr>
          <w:ilvl w:val="0"/>
          <w:numId w:val="18"/>
        </w:numPr>
      </w:pPr>
      <w:r w:rsidRPr="001F7EB9">
        <w:t>Prototyping Dreams (Arts, Media, and Engineering), Fall 2015 (113 enrolled)</w:t>
      </w:r>
    </w:p>
    <w:p w14:paraId="10B2571E" w14:textId="77777777" w:rsidR="00EE23EE" w:rsidRPr="001F7EB9" w:rsidRDefault="00EE23EE" w:rsidP="00B94ECB"/>
    <w:p w14:paraId="2E107661" w14:textId="2B69AA25" w:rsidR="00495715" w:rsidRPr="001F7EB9" w:rsidRDefault="00560FA3" w:rsidP="00B94ECB">
      <w:pPr>
        <w:rPr>
          <w:b/>
        </w:rPr>
      </w:pPr>
      <w:r w:rsidRPr="001F7EB9">
        <w:rPr>
          <w:b/>
        </w:rPr>
        <w:t xml:space="preserve">Arizona State University </w:t>
      </w:r>
      <w:r w:rsidR="00495715" w:rsidRPr="001F7EB9">
        <w:rPr>
          <w:b/>
        </w:rPr>
        <w:t>Mentoring</w:t>
      </w:r>
      <w:r w:rsidRPr="001F7EB9">
        <w:rPr>
          <w:b/>
        </w:rPr>
        <w:t>:</w:t>
      </w:r>
    </w:p>
    <w:p w14:paraId="7164C078" w14:textId="7087E44E" w:rsidR="00641A5D" w:rsidRPr="001F7EB9" w:rsidRDefault="00641A5D" w:rsidP="00B94ECB">
      <w:pPr>
        <w:rPr>
          <w:b/>
          <w:i/>
        </w:rPr>
      </w:pPr>
      <w:r w:rsidRPr="001F7EB9">
        <w:rPr>
          <w:i/>
        </w:rPr>
        <w:t>Ph.D. Director</w:t>
      </w:r>
    </w:p>
    <w:p w14:paraId="2DFB935B" w14:textId="37DCDA9E" w:rsidR="00641A5D" w:rsidRPr="001F7EB9" w:rsidRDefault="00641A5D" w:rsidP="00B94ECB">
      <w:pPr>
        <w:rPr>
          <w:b/>
          <w:i/>
        </w:rPr>
      </w:pPr>
      <w:r w:rsidRPr="001F7EB9">
        <w:rPr>
          <w:b/>
          <w:i/>
        </w:rPr>
        <w:tab/>
      </w:r>
      <w:r w:rsidRPr="001F7EB9">
        <w:t>Nikki Stevens, School for the Future of Innovation in Society (Fall 2017-current)</w:t>
      </w:r>
    </w:p>
    <w:p w14:paraId="71466AB4" w14:textId="21D2B6DB" w:rsidR="00495715" w:rsidRPr="001F7EB9" w:rsidRDefault="00495715" w:rsidP="00495715">
      <w:pPr>
        <w:rPr>
          <w:i/>
        </w:rPr>
      </w:pPr>
      <w:r w:rsidRPr="001F7EB9">
        <w:rPr>
          <w:i/>
        </w:rPr>
        <w:t>P</w:t>
      </w:r>
      <w:r w:rsidR="00753BAA" w:rsidRPr="001F7EB9">
        <w:rPr>
          <w:i/>
        </w:rPr>
        <w:t>h.D. Committee Member</w:t>
      </w:r>
    </w:p>
    <w:p w14:paraId="75A49F4C" w14:textId="77777777" w:rsidR="00362682" w:rsidRPr="001F7EB9" w:rsidRDefault="00495715" w:rsidP="00495715">
      <w:r w:rsidRPr="001F7EB9">
        <w:tab/>
        <w:t>Dawn Opel, English (</w:t>
      </w:r>
      <w:r w:rsidR="00D119AE" w:rsidRPr="001F7EB9">
        <w:t xml:space="preserve">Graduated </w:t>
      </w:r>
      <w:r w:rsidRPr="001F7EB9">
        <w:t>Winter 2015</w:t>
      </w:r>
      <w:r w:rsidR="00362682" w:rsidRPr="001F7EB9">
        <w:t xml:space="preserve">, currently Assistant Professor of Digital Rhetoric, </w:t>
      </w:r>
    </w:p>
    <w:p w14:paraId="35786797" w14:textId="1A88E972" w:rsidR="00495715" w:rsidRPr="001F7EB9" w:rsidRDefault="00362682" w:rsidP="00495715">
      <w:r w:rsidRPr="001F7EB9">
        <w:tab/>
      </w:r>
      <w:r w:rsidRPr="001F7EB9">
        <w:tab/>
        <w:t>Michigan State University</w:t>
      </w:r>
      <w:r w:rsidR="00495715" w:rsidRPr="001F7EB9">
        <w:t>)</w:t>
      </w:r>
    </w:p>
    <w:p w14:paraId="78684E83" w14:textId="355EA2DC" w:rsidR="0022208C" w:rsidRPr="001F7EB9" w:rsidRDefault="0022208C" w:rsidP="00495715">
      <w:pPr>
        <w:rPr>
          <w:i/>
        </w:rPr>
      </w:pPr>
      <w:r w:rsidRPr="001F7EB9">
        <w:rPr>
          <w:i/>
        </w:rPr>
        <w:t xml:space="preserve">Ph.D. </w:t>
      </w:r>
      <w:r w:rsidR="00753BAA" w:rsidRPr="001F7EB9">
        <w:rPr>
          <w:i/>
        </w:rPr>
        <w:t>HASTAC Scholars</w:t>
      </w:r>
      <w:r w:rsidR="00D119AE" w:rsidRPr="001F7EB9">
        <w:rPr>
          <w:i/>
        </w:rPr>
        <w:t xml:space="preserve"> Faculty Advisor</w:t>
      </w:r>
    </w:p>
    <w:p w14:paraId="07A9C3A3" w14:textId="6885BEF0" w:rsidR="0022208C" w:rsidRPr="001F7EB9" w:rsidRDefault="0022208C" w:rsidP="00495715">
      <w:r w:rsidRPr="001F7EB9">
        <w:tab/>
        <w:t>James Edmonds, Religious Studies (Fall 2016-Fall 2018)</w:t>
      </w:r>
    </w:p>
    <w:p w14:paraId="16C2FC6A" w14:textId="6DFAE82F" w:rsidR="0022208C" w:rsidRPr="001F7EB9" w:rsidRDefault="0022208C" w:rsidP="00495715">
      <w:r w:rsidRPr="001F7EB9">
        <w:tab/>
        <w:t>Scott Cady, English (Fall 2016-Fall 2018)</w:t>
      </w:r>
    </w:p>
    <w:p w14:paraId="4A49F541" w14:textId="1252A50B" w:rsidR="00D47AEB" w:rsidRPr="001F7EB9" w:rsidRDefault="00D47AEB" w:rsidP="00495715">
      <w:r w:rsidRPr="001F7EB9">
        <w:tab/>
        <w:t>Jennifer Byron, SILC (Fall 2016-Fall 2018)</w:t>
      </w:r>
    </w:p>
    <w:p w14:paraId="3FB14191" w14:textId="78B17106" w:rsidR="00D47AEB" w:rsidRPr="001F7EB9" w:rsidRDefault="00D47AEB" w:rsidP="00495715">
      <w:r w:rsidRPr="001F7EB9">
        <w:tab/>
        <w:t>Nikki Stevens, SFIS (Fall 2017-Fall 2019)</w:t>
      </w:r>
    </w:p>
    <w:p w14:paraId="0CDB2F83" w14:textId="407E8016" w:rsidR="00D0646E" w:rsidRPr="001F7EB9" w:rsidRDefault="00D0646E" w:rsidP="00495715">
      <w:pPr>
        <w:rPr>
          <w:i/>
        </w:rPr>
      </w:pPr>
      <w:r w:rsidRPr="001F7EB9">
        <w:rPr>
          <w:i/>
        </w:rPr>
        <w:t>MA Committee Member</w:t>
      </w:r>
    </w:p>
    <w:p w14:paraId="4FBA7DF2" w14:textId="5986A463" w:rsidR="00D0646E" w:rsidRPr="001F7EB9" w:rsidRDefault="00D0646E" w:rsidP="00495715">
      <w:r w:rsidRPr="001F7EB9">
        <w:tab/>
        <w:t>Victoria Baugh, English (2017-18)</w:t>
      </w:r>
      <w:r w:rsidR="00641A5D" w:rsidRPr="001F7EB9">
        <w:t xml:space="preserve"> </w:t>
      </w:r>
    </w:p>
    <w:p w14:paraId="63C00B84" w14:textId="26F7A324" w:rsidR="00641A5D" w:rsidRPr="001F7EB9" w:rsidRDefault="00641A5D" w:rsidP="00495715">
      <w:r w:rsidRPr="001F7EB9">
        <w:tab/>
      </w:r>
      <w:r w:rsidRPr="001F7EB9">
        <w:tab/>
        <w:t xml:space="preserve">- Baugh subsequently admitted to Ph.D. programs at Cornell University, University of </w:t>
      </w:r>
      <w:r w:rsidRPr="001F7EB9">
        <w:tab/>
      </w:r>
      <w:r w:rsidRPr="001F7EB9">
        <w:tab/>
      </w:r>
      <w:r w:rsidRPr="001F7EB9">
        <w:tab/>
        <w:t>California Santa Barbara, Leigh University, and Arizona State University.</w:t>
      </w:r>
    </w:p>
    <w:p w14:paraId="672ACA6B" w14:textId="609498A8" w:rsidR="00495715" w:rsidRPr="001F7EB9" w:rsidRDefault="00495715" w:rsidP="00495715">
      <w:pPr>
        <w:rPr>
          <w:i/>
        </w:rPr>
      </w:pPr>
      <w:r w:rsidRPr="001F7EB9">
        <w:rPr>
          <w:i/>
        </w:rPr>
        <w:t>UG</w:t>
      </w:r>
      <w:r w:rsidR="00D47AEB" w:rsidRPr="001F7EB9">
        <w:rPr>
          <w:i/>
        </w:rPr>
        <w:t xml:space="preserve"> Honors</w:t>
      </w:r>
      <w:r w:rsidRPr="001F7EB9">
        <w:rPr>
          <w:i/>
        </w:rPr>
        <w:t xml:space="preserve"> Thesis Students</w:t>
      </w:r>
    </w:p>
    <w:p w14:paraId="6FA45E68" w14:textId="2E4D7AC4" w:rsidR="00495715" w:rsidRPr="001F7EB9" w:rsidRDefault="00495715" w:rsidP="00495715">
      <w:r w:rsidRPr="001F7EB9">
        <w:tab/>
        <w:t xml:space="preserve">Emily Lauber, </w:t>
      </w:r>
      <w:r w:rsidR="00D0646E" w:rsidRPr="001F7EB9">
        <w:t xml:space="preserve">Honors </w:t>
      </w:r>
      <w:r w:rsidRPr="001F7EB9">
        <w:t>Engineering/STS (Spring 2016-Fall 2017)</w:t>
      </w:r>
    </w:p>
    <w:p w14:paraId="0FC6BF6F" w14:textId="77777777" w:rsidR="00495715" w:rsidRPr="001F7EB9" w:rsidRDefault="00495715" w:rsidP="00495715">
      <w:pPr>
        <w:rPr>
          <w:i/>
        </w:rPr>
      </w:pPr>
      <w:r w:rsidRPr="001F7EB9">
        <w:rPr>
          <w:i/>
        </w:rPr>
        <w:t>Research Associates</w:t>
      </w:r>
    </w:p>
    <w:p w14:paraId="11708A4A" w14:textId="57822E9F" w:rsidR="00362682" w:rsidRPr="001F7EB9" w:rsidRDefault="00362682" w:rsidP="00495715">
      <w:r w:rsidRPr="001F7EB9">
        <w:rPr>
          <w:i/>
        </w:rPr>
        <w:tab/>
      </w:r>
      <w:r w:rsidRPr="001F7EB9">
        <w:t>Alison Ross, Yale University History of Science Undergraduate (Summer 2017)</w:t>
      </w:r>
    </w:p>
    <w:p w14:paraId="5BC2F028" w14:textId="60840FA3" w:rsidR="00DE6DB8" w:rsidRPr="001F7EB9" w:rsidRDefault="00DE6DB8" w:rsidP="00495715">
      <w:pPr>
        <w:ind w:left="720"/>
      </w:pPr>
      <w:proofErr w:type="spellStart"/>
      <w:r w:rsidRPr="001F7EB9">
        <w:t>Raquelle</w:t>
      </w:r>
      <w:proofErr w:type="spellEnd"/>
      <w:r w:rsidRPr="001F7EB9">
        <w:t xml:space="preserve"> Potts, </w:t>
      </w:r>
      <w:proofErr w:type="gramStart"/>
      <w:r w:rsidRPr="001F7EB9">
        <w:t>Masters of Digital Media</w:t>
      </w:r>
      <w:proofErr w:type="gramEnd"/>
      <w:r w:rsidRPr="001F7EB9">
        <w:t xml:space="preserve"> (AY 2015-2016)</w:t>
      </w:r>
    </w:p>
    <w:p w14:paraId="56AABE58" w14:textId="6561241B" w:rsidR="00495715" w:rsidRPr="001F7EB9" w:rsidRDefault="00495715" w:rsidP="00495715">
      <w:pPr>
        <w:ind w:left="720"/>
      </w:pPr>
      <w:proofErr w:type="spellStart"/>
      <w:r w:rsidRPr="001F7EB9">
        <w:t>Kruthika</w:t>
      </w:r>
      <w:proofErr w:type="spellEnd"/>
      <w:r w:rsidRPr="001F7EB9">
        <w:t xml:space="preserve"> </w:t>
      </w:r>
      <w:proofErr w:type="spellStart"/>
      <w:r w:rsidRPr="001F7EB9">
        <w:t>Tanikella</w:t>
      </w:r>
      <w:proofErr w:type="spellEnd"/>
      <w:r w:rsidRPr="001F7EB9">
        <w:t xml:space="preserve">, </w:t>
      </w:r>
      <w:proofErr w:type="gramStart"/>
      <w:r w:rsidRPr="001F7EB9">
        <w:t>Masters of Computer</w:t>
      </w:r>
      <w:proofErr w:type="gramEnd"/>
      <w:r w:rsidRPr="001F7EB9">
        <w:t xml:space="preserve"> and Information Science (AY 2014-16)</w:t>
      </w:r>
    </w:p>
    <w:p w14:paraId="489A3EC1" w14:textId="2344D742" w:rsidR="00495715" w:rsidRPr="001F7EB9" w:rsidRDefault="00495715" w:rsidP="00495715">
      <w:pPr>
        <w:ind w:firstLine="720"/>
      </w:pPr>
      <w:r w:rsidRPr="001F7EB9">
        <w:t>Sarah Goodman, Masters of English Education, (AY 2014-16)</w:t>
      </w:r>
    </w:p>
    <w:p w14:paraId="041BE86C" w14:textId="77777777" w:rsidR="00B94ECB" w:rsidRPr="001F7EB9" w:rsidRDefault="00B94ECB" w:rsidP="00B94ECB">
      <w:r w:rsidRPr="001F7EB9">
        <w:tab/>
      </w:r>
    </w:p>
    <w:p w14:paraId="3DB02BC2" w14:textId="78BE0FBC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University of Victoria Digit</w:t>
      </w:r>
      <w:r w:rsidR="00ED35DB" w:rsidRPr="001F7EB9">
        <w:rPr>
          <w:rFonts w:asciiTheme="minorHAnsi" w:hAnsiTheme="minorHAnsi"/>
          <w:color w:val="auto"/>
          <w:u w:val="none"/>
        </w:rPr>
        <w:t>al Humanities Summer Institute</w:t>
      </w:r>
      <w:r w:rsidR="00465443">
        <w:rPr>
          <w:rFonts w:asciiTheme="minorHAnsi" w:hAnsiTheme="minorHAnsi"/>
          <w:color w:val="auto"/>
          <w:u w:val="none"/>
        </w:rPr>
        <w:t xml:space="preserve"> (</w:t>
      </w:r>
      <w:r w:rsidR="00560FA3" w:rsidRPr="001F7EB9">
        <w:rPr>
          <w:rFonts w:asciiTheme="minorHAnsi" w:hAnsiTheme="minorHAnsi"/>
          <w:color w:val="auto"/>
          <w:u w:val="none"/>
        </w:rPr>
        <w:t>Faculty Level Master Course</w:t>
      </w:r>
      <w:r w:rsidR="00465443">
        <w:rPr>
          <w:rFonts w:asciiTheme="minorHAnsi" w:hAnsiTheme="minorHAnsi"/>
          <w:color w:val="auto"/>
          <w:u w:val="none"/>
        </w:rPr>
        <w:t>)</w:t>
      </w:r>
    </w:p>
    <w:p w14:paraId="48523E3E" w14:textId="781ED5A0" w:rsidR="00B94ECB" w:rsidRPr="001F7EB9" w:rsidRDefault="00B94ECB" w:rsidP="00B94ECB">
      <w:pPr>
        <w:pStyle w:val="ListParagraph"/>
        <w:numPr>
          <w:ilvl w:val="0"/>
          <w:numId w:val="19"/>
        </w:numPr>
        <w:ind w:left="720"/>
      </w:pPr>
      <w:r w:rsidRPr="001F7EB9">
        <w:t>Feminist Digital Humanities (Summer 2016, 2015</w:t>
      </w:r>
      <w:r w:rsidR="00B47791" w:rsidRPr="001F7EB9">
        <w:t xml:space="preserve">, 2014), with Elizabeth </w:t>
      </w:r>
      <w:proofErr w:type="spellStart"/>
      <w:r w:rsidR="00B47791" w:rsidRPr="001F7EB9">
        <w:t>Losh</w:t>
      </w:r>
      <w:proofErr w:type="spellEnd"/>
      <w:r w:rsidR="00B47791" w:rsidRPr="001F7EB9">
        <w:t xml:space="preserve"> (68 enrolled)</w:t>
      </w:r>
    </w:p>
    <w:p w14:paraId="1BA1F9A1" w14:textId="77777777" w:rsidR="00465443" w:rsidRDefault="00465443" w:rsidP="005856CE">
      <w:pPr>
        <w:pStyle w:val="Heading10"/>
        <w:rPr>
          <w:rFonts w:asciiTheme="minorHAnsi" w:hAnsiTheme="minorHAnsi"/>
          <w:color w:val="auto"/>
          <w:u w:val="none"/>
        </w:rPr>
      </w:pPr>
    </w:p>
    <w:p w14:paraId="162AA3FF" w14:textId="5474B072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Claremont Graduate University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0C1CD031" w14:textId="33DEEBD6" w:rsidR="00B94ECB" w:rsidRPr="001F7EB9" w:rsidRDefault="00B94ECB" w:rsidP="00B94ECB">
      <w:pPr>
        <w:pStyle w:val="ListParagraph"/>
        <w:numPr>
          <w:ilvl w:val="0"/>
          <w:numId w:val="21"/>
        </w:numPr>
        <w:ind w:left="720"/>
      </w:pPr>
      <w:r w:rsidRPr="001F7EB9">
        <w:t>Introduction to Digital Humanities, Summer 2014 (12 enrolled)</w:t>
      </w:r>
    </w:p>
    <w:p w14:paraId="46660FB0" w14:textId="77777777" w:rsidR="00465443" w:rsidRDefault="00465443" w:rsidP="00560FA3">
      <w:pPr>
        <w:pStyle w:val="Heading10"/>
        <w:rPr>
          <w:rFonts w:asciiTheme="minorHAnsi" w:hAnsiTheme="minorHAnsi"/>
          <w:color w:val="auto"/>
          <w:u w:val="none"/>
        </w:rPr>
      </w:pPr>
    </w:p>
    <w:p w14:paraId="564B4273" w14:textId="372CA295" w:rsidR="0079749C" w:rsidRPr="001F7EB9" w:rsidRDefault="00560FA3" w:rsidP="00560FA3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Scripps College Courses: </w:t>
      </w:r>
    </w:p>
    <w:p w14:paraId="626D4D42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Junior Seminar in Literary Theory, Spring 2014, Spring 2013, </w:t>
      </w:r>
    </w:p>
    <w:p w14:paraId="1639C20F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Women and the Writing of Science, Spring 2014, Spring 2011</w:t>
      </w:r>
    </w:p>
    <w:p w14:paraId="40D66E33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I: Histories of the Present: Violence, Fall 2013</w:t>
      </w:r>
      <w:r w:rsidRPr="001F7EB9">
        <w:tab/>
      </w:r>
    </w:p>
    <w:p w14:paraId="7D4E6F91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Introduction to British Literature, </w:t>
      </w:r>
      <w:proofErr w:type="gramStart"/>
      <w:r w:rsidRPr="001F7EB9">
        <w:t>Fall</w:t>
      </w:r>
      <w:proofErr w:type="gramEnd"/>
      <w:r w:rsidRPr="001F7EB9">
        <w:t xml:space="preserve"> 2013, Fall 2011</w:t>
      </w:r>
    </w:p>
    <w:p w14:paraId="451B1419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III: Creating Archives, Spring 2012</w:t>
      </w:r>
    </w:p>
    <w:p w14:paraId="3ADED7D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Possible Worlds in Literature, Science, and New Media, </w:t>
      </w:r>
      <w:proofErr w:type="gramStart"/>
      <w:r w:rsidRPr="001F7EB9">
        <w:t>Fall</w:t>
      </w:r>
      <w:proofErr w:type="gramEnd"/>
      <w:r w:rsidRPr="001F7EB9">
        <w:t xml:space="preserve"> 2013, Fall 2010,</w:t>
      </w:r>
    </w:p>
    <w:p w14:paraId="120AA43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John Milton: Nature, Knowledge, and Creation, </w:t>
      </w:r>
      <w:proofErr w:type="gramStart"/>
      <w:r w:rsidRPr="001F7EB9">
        <w:t>Fall</w:t>
      </w:r>
      <w:proofErr w:type="gramEnd"/>
      <w:r w:rsidRPr="001F7EB9">
        <w:t xml:space="preserve"> 2013, Fall 2010</w:t>
      </w:r>
    </w:p>
    <w:p w14:paraId="3D4A1D9B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The "P-Word": Reclaiming Poetry, Spring 2011</w:t>
      </w:r>
    </w:p>
    <w:p w14:paraId="0E5310F7" w14:textId="0F8D0451" w:rsidR="0022208C" w:rsidRPr="001F7EB9" w:rsidRDefault="00B94ECB" w:rsidP="00465443">
      <w:pPr>
        <w:pStyle w:val="ListParagraph"/>
        <w:numPr>
          <w:ilvl w:val="0"/>
          <w:numId w:val="17"/>
        </w:numPr>
      </w:pPr>
      <w:r w:rsidRPr="001F7EB9">
        <w:t>Core II: The Roar of the Lion: the lives and deaths of animals, Spring 2011</w:t>
      </w:r>
    </w:p>
    <w:p w14:paraId="0270A9BE" w14:textId="77777777" w:rsidR="00465443" w:rsidRDefault="00465443" w:rsidP="00626446">
      <w:pPr>
        <w:rPr>
          <w:b/>
        </w:rPr>
      </w:pPr>
    </w:p>
    <w:p w14:paraId="35B9B23C" w14:textId="325BAFB6" w:rsidR="00626446" w:rsidRPr="001F7EB9" w:rsidRDefault="00560FA3" w:rsidP="00626446">
      <w:pPr>
        <w:rPr>
          <w:b/>
        </w:rPr>
      </w:pPr>
      <w:r w:rsidRPr="001F7EB9">
        <w:rPr>
          <w:b/>
        </w:rPr>
        <w:t xml:space="preserve">Scripps College </w:t>
      </w:r>
      <w:r w:rsidR="0022208C" w:rsidRPr="001F7EB9">
        <w:rPr>
          <w:b/>
        </w:rPr>
        <w:t>Mentoring</w:t>
      </w:r>
      <w:r w:rsidRPr="001F7EB9">
        <w:rPr>
          <w:b/>
        </w:rPr>
        <w:t>:</w:t>
      </w:r>
    </w:p>
    <w:p w14:paraId="4F5EE7AC" w14:textId="2FF783CF" w:rsidR="0022208C" w:rsidRPr="001F7EB9" w:rsidRDefault="0022208C" w:rsidP="00626446">
      <w:pPr>
        <w:rPr>
          <w:b/>
          <w:i/>
        </w:rPr>
      </w:pPr>
      <w:r w:rsidRPr="001F7EB9">
        <w:rPr>
          <w:i/>
        </w:rPr>
        <w:t xml:space="preserve">First Reader/Chair on </w:t>
      </w:r>
      <w:r w:rsidR="00753BAA" w:rsidRPr="001F7EB9">
        <w:rPr>
          <w:i/>
        </w:rPr>
        <w:t xml:space="preserve">BA </w:t>
      </w:r>
      <w:r w:rsidRPr="001F7EB9">
        <w:rPr>
          <w:i/>
        </w:rPr>
        <w:t>Theses (60-100 pages)</w:t>
      </w:r>
    </w:p>
    <w:p w14:paraId="06EA98F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1.</w:t>
      </w:r>
      <w:r w:rsidRPr="001F7EB9">
        <w:tab/>
        <w:t xml:space="preserve">Catherine </w:t>
      </w:r>
      <w:proofErr w:type="spellStart"/>
      <w:r w:rsidRPr="001F7EB9">
        <w:t>Schetina</w:t>
      </w:r>
      <w:proofErr w:type="spellEnd"/>
      <w:r w:rsidRPr="001F7EB9">
        <w:t xml:space="preserve"> (English, 2014)</w:t>
      </w:r>
    </w:p>
    <w:p w14:paraId="70FAE949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2.</w:t>
      </w:r>
      <w:r w:rsidRPr="001F7EB9">
        <w:tab/>
        <w:t>Aly Monroe, (English, 2014)</w:t>
      </w:r>
    </w:p>
    <w:p w14:paraId="64D48024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3.</w:t>
      </w:r>
      <w:r w:rsidRPr="001F7EB9">
        <w:tab/>
        <w:t>Caitlin Powell (English, 2014)</w:t>
      </w:r>
    </w:p>
    <w:p w14:paraId="4744D133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4.</w:t>
      </w:r>
      <w:r w:rsidRPr="001F7EB9">
        <w:tab/>
        <w:t xml:space="preserve">Elena </w:t>
      </w:r>
      <w:proofErr w:type="spellStart"/>
      <w:r w:rsidRPr="001F7EB9">
        <w:t>Shwarma</w:t>
      </w:r>
      <w:proofErr w:type="spellEnd"/>
      <w:r w:rsidRPr="001F7EB9">
        <w:t>, (English, 2014)</w:t>
      </w:r>
    </w:p>
    <w:p w14:paraId="361A6F7D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5.</w:t>
      </w:r>
      <w:r w:rsidRPr="001F7EB9">
        <w:tab/>
        <w:t>Beatrice Schuster (Writing, 2014)</w:t>
      </w:r>
    </w:p>
    <w:p w14:paraId="2F33DFB5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6.</w:t>
      </w:r>
      <w:r w:rsidRPr="001F7EB9">
        <w:tab/>
        <w:t>Marta Bean (Science, Technology, and Society, 2014)</w:t>
      </w:r>
    </w:p>
    <w:p w14:paraId="7419FFAA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7.</w:t>
      </w:r>
      <w:r w:rsidRPr="001F7EB9">
        <w:tab/>
        <w:t>Nick Rosa (English, 2013)</w:t>
      </w:r>
    </w:p>
    <w:p w14:paraId="2471FF9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8.</w:t>
      </w:r>
      <w:r w:rsidRPr="001F7EB9">
        <w:tab/>
        <w:t xml:space="preserve">Anne </w:t>
      </w:r>
      <w:proofErr w:type="spellStart"/>
      <w:r w:rsidRPr="001F7EB9">
        <w:t>Dreschfield</w:t>
      </w:r>
      <w:proofErr w:type="spellEnd"/>
      <w:r w:rsidRPr="001F7EB9">
        <w:t xml:space="preserve"> (Writing, 2013)</w:t>
      </w:r>
    </w:p>
    <w:p w14:paraId="44670D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9.</w:t>
      </w:r>
      <w:r w:rsidRPr="001F7EB9">
        <w:tab/>
        <w:t xml:space="preserve">Sydney </w:t>
      </w:r>
      <w:proofErr w:type="spellStart"/>
      <w:r w:rsidRPr="001F7EB9">
        <w:t>Swongian</w:t>
      </w:r>
      <w:proofErr w:type="spellEnd"/>
      <w:r w:rsidRPr="001F7EB9">
        <w:t xml:space="preserve"> (Science, Technology, and Society, 2013)</w:t>
      </w:r>
    </w:p>
    <w:p w14:paraId="4089A2C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10.</w:t>
      </w:r>
      <w:r w:rsidRPr="001F7EB9">
        <w:tab/>
        <w:t>Laura Goforth (Science, Technology, and Society, 2013)</w:t>
      </w:r>
    </w:p>
    <w:p w14:paraId="7B3596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11.</w:t>
      </w:r>
      <w:r w:rsidRPr="001F7EB9">
        <w:tab/>
        <w:t xml:space="preserve">Tori </w:t>
      </w:r>
      <w:proofErr w:type="spellStart"/>
      <w:r w:rsidRPr="001F7EB9">
        <w:t>Mirsadjadi</w:t>
      </w:r>
      <w:proofErr w:type="spellEnd"/>
      <w:r w:rsidRPr="001F7EB9">
        <w:t xml:space="preserve"> (English, 2012) </w:t>
      </w:r>
    </w:p>
    <w:p w14:paraId="51E7751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12.</w:t>
      </w:r>
      <w:r w:rsidRPr="001F7EB9">
        <w:tab/>
        <w:t>Victoria Tiller (Intercollegiate Media Studies, 2012)</w:t>
      </w:r>
    </w:p>
    <w:p w14:paraId="3783D0C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13.</w:t>
      </w:r>
      <w:r w:rsidRPr="001F7EB9">
        <w:tab/>
        <w:t>Ana Derby (Science, Technology, and Society, 2011)</w:t>
      </w:r>
    </w:p>
    <w:p w14:paraId="56EDC2A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14.</w:t>
      </w:r>
      <w:r w:rsidRPr="001F7EB9">
        <w:tab/>
        <w:t>Anna Loris (English, 2011)</w:t>
      </w:r>
    </w:p>
    <w:p w14:paraId="7A506D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15.</w:t>
      </w:r>
      <w:r w:rsidRPr="001F7EB9">
        <w:tab/>
        <w:t>Helen Huang (English and Intercollegiate Media Studies, 2011)</w:t>
      </w:r>
    </w:p>
    <w:p w14:paraId="7A94574E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16.</w:t>
      </w:r>
      <w:r w:rsidRPr="001F7EB9">
        <w:tab/>
        <w:t xml:space="preserve">Tess </w:t>
      </w:r>
      <w:proofErr w:type="spellStart"/>
      <w:r w:rsidRPr="001F7EB9">
        <w:t>Sadowsky</w:t>
      </w:r>
      <w:proofErr w:type="spellEnd"/>
      <w:r w:rsidRPr="001F7EB9">
        <w:t xml:space="preserve"> (English and Political Science, 2011)</w:t>
      </w:r>
    </w:p>
    <w:p w14:paraId="27E6543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17.</w:t>
      </w:r>
      <w:r w:rsidRPr="001F7EB9">
        <w:tab/>
        <w:t>Lindsey Cook (Theater, 2011)</w:t>
      </w:r>
    </w:p>
    <w:p w14:paraId="4A3A2F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18.</w:t>
      </w:r>
      <w:r w:rsidRPr="001F7EB9">
        <w:tab/>
      </w:r>
      <w:proofErr w:type="spellStart"/>
      <w:r w:rsidRPr="001F7EB9">
        <w:t>Andrianna</w:t>
      </w:r>
      <w:proofErr w:type="spellEnd"/>
      <w:r w:rsidRPr="001F7EB9">
        <w:t xml:space="preserve"> Betts (Intercollegiate Media Studies, 2011)</w:t>
      </w:r>
    </w:p>
    <w:p w14:paraId="225BB0F9" w14:textId="2FEB5B3D" w:rsidR="00626446" w:rsidRPr="001F7EB9" w:rsidRDefault="0022208C" w:rsidP="00465443">
      <w:pPr>
        <w:spacing w:line="276" w:lineRule="auto"/>
        <w:ind w:left="720" w:hanging="360"/>
      </w:pPr>
      <w:r w:rsidRPr="001F7EB9">
        <w:t>19.</w:t>
      </w:r>
      <w:r w:rsidRPr="001F7EB9">
        <w:tab/>
        <w:t>Hope Whitney-</w:t>
      </w:r>
      <w:proofErr w:type="spellStart"/>
      <w:r w:rsidRPr="001F7EB9">
        <w:t>Monical</w:t>
      </w:r>
      <w:proofErr w:type="spellEnd"/>
      <w:r w:rsidRPr="001F7EB9">
        <w:t xml:space="preserve"> (Intercollegiate Media Studies, 2011)</w:t>
      </w:r>
    </w:p>
    <w:p w14:paraId="66AAC3E7" w14:textId="77777777" w:rsidR="00465443" w:rsidRDefault="00465443" w:rsidP="00626446">
      <w:pPr>
        <w:ind w:left="720" w:hanging="720"/>
        <w:rPr>
          <w:i/>
        </w:rPr>
      </w:pPr>
    </w:p>
    <w:p w14:paraId="062A675F" w14:textId="6FF00989" w:rsidR="0022208C" w:rsidRPr="001F7EB9" w:rsidRDefault="0022208C" w:rsidP="00626446">
      <w:pPr>
        <w:ind w:left="720" w:hanging="720"/>
        <w:rPr>
          <w:i/>
        </w:rPr>
      </w:pPr>
      <w:r w:rsidRPr="001F7EB9">
        <w:rPr>
          <w:i/>
        </w:rPr>
        <w:t>Summer Research Students</w:t>
      </w:r>
    </w:p>
    <w:p w14:paraId="23CC6448" w14:textId="77777777" w:rsidR="0022208C" w:rsidRPr="001F7EB9" w:rsidRDefault="0022208C" w:rsidP="00DC04E8">
      <w:pPr>
        <w:ind w:left="720" w:hanging="360"/>
      </w:pPr>
      <w:r w:rsidRPr="001F7EB9">
        <w:t>1.</w:t>
      </w:r>
      <w:r w:rsidRPr="001F7EB9">
        <w:tab/>
        <w:t>Beatriz Maldonado (2014)</w:t>
      </w:r>
    </w:p>
    <w:p w14:paraId="4067E9E0" w14:textId="7317F565" w:rsidR="0022208C" w:rsidRPr="001F7EB9" w:rsidRDefault="0022208C" w:rsidP="00465443">
      <w:pPr>
        <w:ind w:left="720" w:hanging="360"/>
      </w:pPr>
      <w:r w:rsidRPr="001F7EB9">
        <w:t>2.</w:t>
      </w:r>
      <w:r w:rsidRPr="001F7EB9">
        <w:tab/>
        <w:t>Beatrice Schuster (2013)</w:t>
      </w:r>
    </w:p>
    <w:p w14:paraId="36C8045A" w14:textId="77777777" w:rsidR="00465443" w:rsidRDefault="00465443" w:rsidP="0022208C">
      <w:pPr>
        <w:rPr>
          <w:b/>
        </w:rPr>
      </w:pPr>
    </w:p>
    <w:p w14:paraId="23BE83C3" w14:textId="402A6DED" w:rsidR="0022208C" w:rsidRPr="001F7EB9" w:rsidRDefault="0022208C" w:rsidP="0022208C">
      <w:pPr>
        <w:rPr>
          <w:b/>
        </w:rPr>
      </w:pPr>
      <w:r w:rsidRPr="001F7EB9">
        <w:rPr>
          <w:b/>
        </w:rPr>
        <w:t>Harvey Mudd College</w:t>
      </w:r>
      <w:r w:rsidR="00560FA3" w:rsidRPr="001F7EB9">
        <w:rPr>
          <w:b/>
        </w:rPr>
        <w:t xml:space="preserve"> </w:t>
      </w:r>
      <w:r w:rsidRPr="001F7EB9">
        <w:rPr>
          <w:b/>
        </w:rPr>
        <w:t>Courses</w:t>
      </w:r>
      <w:r w:rsidR="00560FA3" w:rsidRPr="001F7EB9">
        <w:rPr>
          <w:b/>
        </w:rPr>
        <w:t>:</w:t>
      </w:r>
      <w:r w:rsidR="00ED35DB" w:rsidRPr="001F7EB9">
        <w:rPr>
          <w:b/>
        </w:rPr>
        <w:t xml:space="preserve"> </w:t>
      </w:r>
    </w:p>
    <w:p w14:paraId="5038313D" w14:textId="31D52251" w:rsidR="0022208C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t>Women and the Writing of Science, Spring 2010</w:t>
      </w:r>
    </w:p>
    <w:p w14:paraId="27F70C82" w14:textId="488023C0" w:rsidR="00121BF0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t>Literary Moonwalkers, Fall 2009</w:t>
      </w:r>
    </w:p>
    <w:p w14:paraId="3368656C" w14:textId="6EFB35D3" w:rsidR="00B4796F" w:rsidRDefault="00B94ECB" w:rsidP="005856CE">
      <w:pPr>
        <w:pStyle w:val="Heading9"/>
        <w:rPr>
          <w:rFonts w:asciiTheme="minorHAnsi" w:hAnsiTheme="minorHAnsi"/>
        </w:rPr>
      </w:pPr>
      <w:r w:rsidRPr="001F7EB9">
        <w:rPr>
          <w:rFonts w:asciiTheme="minorHAnsi" w:hAnsiTheme="minorHAnsi"/>
        </w:rPr>
        <w:t>Service</w:t>
      </w:r>
    </w:p>
    <w:p w14:paraId="3C8E193E" w14:textId="77777777" w:rsidR="006C5670" w:rsidRPr="001C5B7E" w:rsidRDefault="006C5670" w:rsidP="006C5670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External/National Service:</w:t>
      </w:r>
    </w:p>
    <w:p w14:paraId="0EB1DF21" w14:textId="6B3DCE09" w:rsidR="00CC29DB" w:rsidRDefault="00CC29DB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Editorial Board</w:t>
      </w:r>
      <w:r w:rsidR="008C0408">
        <w:t xml:space="preserve">, </w:t>
      </w:r>
      <w:r w:rsidR="008C0408">
        <w:rPr>
          <w:i/>
          <w:iCs/>
        </w:rPr>
        <w:t>Groundworks: Journal of A2RU</w:t>
      </w:r>
      <w:r w:rsidR="008C0408">
        <w:t>, 2021-present</w:t>
      </w:r>
    </w:p>
    <w:p w14:paraId="326B30E6" w14:textId="5156D4A8" w:rsidR="006C5670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American Studies Association DH Caucus, elected member, 2020-present</w:t>
      </w:r>
    </w:p>
    <w:p w14:paraId="0B290601" w14:textId="47606E4C" w:rsidR="008C0408" w:rsidRDefault="008C0408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 xml:space="preserve">Editorial Board, Journal of </w:t>
      </w:r>
      <w:r w:rsidRPr="008C0408">
        <w:rPr>
          <w:i/>
          <w:iCs/>
        </w:rPr>
        <w:t>Australian Feminist Studies</w:t>
      </w:r>
      <w:r>
        <w:t>, 2019-present</w:t>
      </w:r>
    </w:p>
    <w:p w14:paraId="5B50C427" w14:textId="77777777" w:rsidR="008C0408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Advisory Board</w:t>
      </w:r>
      <w:r w:rsidRPr="001C5B7E">
        <w:rPr>
          <w:i/>
          <w:iCs/>
        </w:rPr>
        <w:t>, Women Writers Project</w:t>
      </w:r>
      <w:r>
        <w:t>, 2019-present</w:t>
      </w:r>
    </w:p>
    <w:p w14:paraId="2CB62512" w14:textId="77777777" w:rsidR="008C0408" w:rsidRPr="001F7EB9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Diversity and Inclusivity Council, Digital Humanities Summer Institute 2014-present</w:t>
      </w:r>
    </w:p>
    <w:p w14:paraId="03B0B255" w14:textId="2616363C" w:rsidR="008C0408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Archive Journal</w:t>
      </w:r>
      <w:r w:rsidRPr="001F7EB9">
        <w:t>, 2016-present</w:t>
      </w:r>
    </w:p>
    <w:p w14:paraId="7ADDC2E7" w14:textId="77777777" w:rsidR="008C0408" w:rsidRPr="001F7EB9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Advisory Board, Advanced Research Consortium (Initiative for Digital Humanities, Media, and Culture), 2016-present </w:t>
      </w:r>
    </w:p>
    <w:p w14:paraId="76C95F68" w14:textId="3463CFED" w:rsidR="008C0408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HASTAC Executive Board, 2017-present</w:t>
      </w:r>
    </w:p>
    <w:p w14:paraId="742C8B8A" w14:textId="4B8193D3" w:rsidR="008C0408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National Endowment for the Humanities, Humanities Collections and Research Resources Grant Panelist, Winter 2020</w:t>
      </w:r>
    </w:p>
    <w:p w14:paraId="65E5427F" w14:textId="2269E397" w:rsidR="008C0408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Yale University Press Manuscript Reviewer, 2021-present</w:t>
      </w:r>
    </w:p>
    <w:p w14:paraId="19663A20" w14:textId="12262C48" w:rsidR="00321428" w:rsidRPr="00B4796F" w:rsidRDefault="006C5670" w:rsidP="0032142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 xml:space="preserve">MIT </w:t>
      </w:r>
      <w:r w:rsidR="008C0408">
        <w:t xml:space="preserve">University Press </w:t>
      </w:r>
      <w:r>
        <w:t>Manuscript Reviewer, 2020-present</w:t>
      </w:r>
    </w:p>
    <w:p w14:paraId="05AC8241" w14:textId="77777777" w:rsidR="006C5670" w:rsidRPr="00D51834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rPr>
          <w:i/>
          <w:iCs/>
        </w:rPr>
        <w:lastRenderedPageBreak/>
        <w:t xml:space="preserve">Hypatia, </w:t>
      </w:r>
      <w:r>
        <w:t>reviewer, 2020-present</w:t>
      </w:r>
    </w:p>
    <w:p w14:paraId="460D9B81" w14:textId="77777777" w:rsidR="006C5670" w:rsidRPr="001C5B7E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C5B7E">
        <w:rPr>
          <w:i/>
          <w:iCs/>
        </w:rPr>
        <w:t xml:space="preserve">Digital Studies/Champs </w:t>
      </w:r>
      <w:proofErr w:type="spellStart"/>
      <w:r w:rsidRPr="001C5B7E">
        <w:rPr>
          <w:i/>
          <w:iCs/>
        </w:rPr>
        <w:t>Numeriques</w:t>
      </w:r>
      <w:proofErr w:type="spellEnd"/>
      <w:r>
        <w:t>, reviewer 2019-present</w:t>
      </w:r>
    </w:p>
    <w:p w14:paraId="13137DEE" w14:textId="77777777" w:rsidR="006C5670" w:rsidRPr="00F71B65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F71B65">
        <w:rPr>
          <w:i/>
          <w:iCs/>
        </w:rPr>
        <w:t>New Media and Society</w:t>
      </w:r>
      <w:r>
        <w:t>, reviewer, 2019-present</w:t>
      </w:r>
    </w:p>
    <w:p w14:paraId="54424D5D" w14:textId="3FCFE5CB" w:rsidR="006C5670" w:rsidRDefault="006C5670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rPr>
          <w:i/>
        </w:rPr>
        <w:t>Big Data and Society</w:t>
      </w:r>
      <w:r>
        <w:t>, reviewer, 2019-present</w:t>
      </w:r>
    </w:p>
    <w:p w14:paraId="25AF813A" w14:textId="53105398" w:rsidR="008C0408" w:rsidRPr="001F7EB9" w:rsidRDefault="008C0408" w:rsidP="008C0408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 xml:space="preserve">Editorial Board, </w:t>
      </w:r>
      <w:r w:rsidRPr="00DE6C4C">
        <w:rPr>
          <w:i/>
        </w:rPr>
        <w:t>POP! Public Open Participatory Journal</w:t>
      </w:r>
      <w:r>
        <w:t>, 2019-2021</w:t>
      </w:r>
    </w:p>
    <w:p w14:paraId="28076406" w14:textId="75C8EF50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thresholds</w:t>
      </w:r>
      <w:r w:rsidRPr="001F7EB9">
        <w:t>, an interdisciplinary journal in arts and humanities, 2015-</w:t>
      </w:r>
      <w:r w:rsidR="008C0408">
        <w:t>2020</w:t>
      </w:r>
    </w:p>
    <w:p w14:paraId="3E94FB25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the Digital Humanities Review Panelist, Fall 2016</w:t>
      </w:r>
    </w:p>
    <w:p w14:paraId="7473806C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Early Modern Digital Agendas, Folger Shakespeare Library, Advisory Committee 2013- present</w:t>
      </w:r>
    </w:p>
    <w:p w14:paraId="0E12A21A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Dialogues on Feminism and Technology (</w:t>
      </w:r>
      <w:proofErr w:type="spellStart"/>
      <w:r w:rsidRPr="001F7EB9">
        <w:t>FemTechNet</w:t>
      </w:r>
      <w:proofErr w:type="spellEnd"/>
      <w:r w:rsidRPr="001F7EB9">
        <w:t>) Steering Committee 2013- 2015</w:t>
      </w:r>
    </w:p>
    <w:p w14:paraId="7BE18473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Research and Projects Board Member, Women Writers Project, 2008-present</w:t>
      </w:r>
    </w:p>
    <w:p w14:paraId="15A33B26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t>Polymath, Interdisciplinary Journal of Humanities and Sciences</w:t>
      </w:r>
      <w:r w:rsidRPr="001F7EB9">
        <w:t>, reviewer 2013-present</w:t>
      </w:r>
    </w:p>
    <w:p w14:paraId="3220CE96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t>Digital Humanities Quarterly</w:t>
      </w:r>
      <w:r w:rsidRPr="001F7EB9">
        <w:t>, reviewer 2013-present</w:t>
      </w:r>
    </w:p>
    <w:p w14:paraId="2FA229A8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Reviewer for Palgrave-Macmillan, 2013-present</w:t>
      </w:r>
    </w:p>
    <w:p w14:paraId="7B24F1B6" w14:textId="77777777" w:rsidR="006C5670" w:rsidRPr="001F7EB9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Digital Humanities Review Panelist, Spring 2013</w:t>
      </w:r>
    </w:p>
    <w:p w14:paraId="364CD4D7" w14:textId="4C4E7197" w:rsidR="006C5670" w:rsidRPr="006C5670" w:rsidRDefault="006C5670" w:rsidP="006C5670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Co-Chair History of Science Society Graduate/Early Career Caucus, 2006-09 (Ex Officio, 2009-10)</w:t>
      </w:r>
    </w:p>
    <w:p w14:paraId="658FCB77" w14:textId="1DF331B0" w:rsidR="00B94ECB" w:rsidRDefault="00B4796F" w:rsidP="005856CE">
      <w:pPr>
        <w:pStyle w:val="Heading9"/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</w:pPr>
      <w:r w:rsidRPr="00B4796F">
        <w:rPr>
          <w:rFonts w:asciiTheme="minorHAnsi" w:hAnsiTheme="minorHAnsi"/>
          <w:i w:val="0"/>
          <w:iCs w:val="0"/>
          <w:color w:val="000000" w:themeColor="text1"/>
          <w:sz w:val="24"/>
          <w:szCs w:val="24"/>
        </w:rPr>
        <w:t>Dartmouth:</w:t>
      </w:r>
    </w:p>
    <w:p w14:paraId="15C5F6E5" w14:textId="40C9C163" w:rsidR="00600B21" w:rsidRDefault="00600B21" w:rsidP="00AE691C">
      <w:pPr>
        <w:pStyle w:val="ListParagraph"/>
        <w:numPr>
          <w:ilvl w:val="0"/>
          <w:numId w:val="41"/>
        </w:numPr>
      </w:pPr>
      <w:r>
        <w:t xml:space="preserve">Advisory Board, Wright Center for Computation and </w:t>
      </w:r>
      <w:r w:rsidR="00AE691C">
        <w:t>Just Communities</w:t>
      </w:r>
      <w:r>
        <w:t>, 2021</w:t>
      </w:r>
      <w:r w:rsidR="00AE691C">
        <w:t>- present</w:t>
      </w:r>
    </w:p>
    <w:p w14:paraId="1C3A48AC" w14:textId="17E0E279" w:rsidR="00AE691C" w:rsidRDefault="00AE691C" w:rsidP="00AE691C">
      <w:pPr>
        <w:pStyle w:val="ListParagraph"/>
        <w:numPr>
          <w:ilvl w:val="0"/>
          <w:numId w:val="41"/>
        </w:numPr>
      </w:pPr>
      <w:r>
        <w:t>Faculty Advisor, Dartmouth Planned Parenthood Generation Action Club 2020-present</w:t>
      </w:r>
    </w:p>
    <w:p w14:paraId="295CF0EF" w14:textId="5BD797D2" w:rsidR="00AE691C" w:rsidRDefault="00AE691C" w:rsidP="00AE691C">
      <w:pPr>
        <w:pStyle w:val="ListParagraph"/>
        <w:numPr>
          <w:ilvl w:val="0"/>
          <w:numId w:val="41"/>
        </w:numPr>
      </w:pPr>
      <w:r>
        <w:t xml:space="preserve">WGSS Representative for CIP and </w:t>
      </w:r>
      <w:proofErr w:type="spellStart"/>
      <w:r>
        <w:t>CoC</w:t>
      </w:r>
      <w:proofErr w:type="spellEnd"/>
      <w:r>
        <w:t xml:space="preserve"> 2019-2020 (while program was in receivership)</w:t>
      </w:r>
    </w:p>
    <w:p w14:paraId="78E83BAA" w14:textId="42328B82" w:rsidR="00AE691C" w:rsidRDefault="00AE691C" w:rsidP="00AE691C">
      <w:pPr>
        <w:pStyle w:val="ListParagraph"/>
        <w:numPr>
          <w:ilvl w:val="0"/>
          <w:numId w:val="41"/>
        </w:numPr>
      </w:pPr>
      <w:r>
        <w:t>Advisory Committee, Dartmouth Digital Library Program, 2019-2020</w:t>
      </w:r>
    </w:p>
    <w:p w14:paraId="336CA220" w14:textId="730A83AF" w:rsidR="00600B21" w:rsidRDefault="00600B21" w:rsidP="00AE691C">
      <w:pPr>
        <w:pStyle w:val="ListParagraph"/>
        <w:numPr>
          <w:ilvl w:val="0"/>
          <w:numId w:val="41"/>
        </w:numPr>
      </w:pPr>
      <w:r>
        <w:t>Faculty Review Panel, Dartmouth Library Design, 2018-19</w:t>
      </w:r>
    </w:p>
    <w:p w14:paraId="1CC7847B" w14:textId="7A517D78" w:rsidR="00B4796F" w:rsidRPr="00B4796F" w:rsidRDefault="00B4796F" w:rsidP="00B4796F"/>
    <w:p w14:paraId="63EDE0EB" w14:textId="63F92D41" w:rsidR="00B94ECB" w:rsidRPr="001F7EB9" w:rsidRDefault="00B94ECB" w:rsidP="00B94ECB">
      <w:pPr>
        <w:rPr>
          <w:b/>
        </w:rPr>
      </w:pPr>
      <w:r w:rsidRPr="001F7EB9">
        <w:rPr>
          <w:b/>
        </w:rPr>
        <w:t>Arizona State University</w:t>
      </w:r>
      <w:r w:rsidR="00560FA3" w:rsidRPr="001F7EB9">
        <w:rPr>
          <w:b/>
        </w:rPr>
        <w:t>:</w:t>
      </w:r>
    </w:p>
    <w:p w14:paraId="37DA8092" w14:textId="2894B33D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Computational &amp; Digital Human</w:t>
      </w:r>
      <w:r w:rsidR="005634F3" w:rsidRPr="001F7EB9">
        <w:t xml:space="preserve">ities Program, </w:t>
      </w:r>
      <w:r w:rsidRPr="001F7EB9">
        <w:t>2015-</w:t>
      </w:r>
      <w:r w:rsidR="00803657">
        <w:t>2018</w:t>
      </w:r>
    </w:p>
    <w:p w14:paraId="377FDE4F" w14:textId="49EC8883" w:rsidR="0022208C" w:rsidRPr="001F7EB9" w:rsidRDefault="0022208C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IHR Executive Committee</w:t>
      </w:r>
      <w:r w:rsidR="00641A5D" w:rsidRPr="001F7EB9">
        <w:t>, 2016-</w:t>
      </w:r>
      <w:r w:rsidR="00803657">
        <w:t>2018</w:t>
      </w:r>
    </w:p>
    <w:p w14:paraId="3F13FB23" w14:textId="4C44EFF8" w:rsidR="00436C9E" w:rsidRPr="001F7EB9" w:rsidRDefault="00436C9E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Nexus Lab</w:t>
      </w:r>
      <w:r w:rsidR="00753BAA" w:rsidRPr="001F7EB9">
        <w:t xml:space="preserve"> 2016-</w:t>
      </w:r>
      <w:r w:rsidR="00803657">
        <w:t>2018</w:t>
      </w:r>
    </w:p>
    <w:p w14:paraId="2BB333CF" w14:textId="752473AA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Co-Director, Human Security Collaboratory, Global Security Initiative, 2015-</w:t>
      </w:r>
      <w:r w:rsidR="00600B21">
        <w:t>2018</w:t>
      </w:r>
    </w:p>
    <w:p w14:paraId="44047ACD" w14:textId="7AE7DA6B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Ross-Blakley Programming Committee (planning for new English building), 2016</w:t>
      </w:r>
    </w:p>
    <w:p w14:paraId="4CC52E33" w14:textId="6E82C58F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CLAS Dean’s Task Force on Digital Humanities at ASU, 2014-</w:t>
      </w:r>
      <w:r w:rsidR="00600B21">
        <w:t>2018</w:t>
      </w:r>
    </w:p>
    <w:p w14:paraId="304F2DAD" w14:textId="7B000966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Faculty Working Group on Research Computing 2015-</w:t>
      </w:r>
      <w:r w:rsidR="00600B21">
        <w:t>2018</w:t>
      </w:r>
    </w:p>
    <w:p w14:paraId="438A2F1F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Presentations to Preparing Future Faculty seminars at ASU, 2015, 2016</w:t>
      </w:r>
    </w:p>
    <w:p w14:paraId="273E94E0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Guest lectures/discussions for colleagues: </w:t>
      </w:r>
    </w:p>
    <w:p w14:paraId="26E21C55" w14:textId="0D23E985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Human and Social Dimension of Technology HSD 601 (</w:t>
      </w:r>
      <w:r w:rsidR="00673492" w:rsidRPr="001F7EB9">
        <w:t xml:space="preserve">2017, </w:t>
      </w:r>
      <w:r w:rsidRPr="001F7EB9">
        <w:t>2016, 2015)</w:t>
      </w:r>
    </w:p>
    <w:p w14:paraId="35C23C4E" w14:textId="77903D85" w:rsidR="00673492" w:rsidRPr="001F7EB9" w:rsidRDefault="0067349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Research Methods, ENG 501 (2017, 2016)</w:t>
      </w:r>
    </w:p>
    <w:p w14:paraId="4B65C33E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Creative Processes DCE 660 (2016)</w:t>
      </w:r>
    </w:p>
    <w:p w14:paraId="19FFFD9D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Engineering Introduction to Undergraduate Research FSE 294 (2016)</w:t>
      </w:r>
    </w:p>
    <w:p w14:paraId="0CB12C95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Experimental Media Method AME 601 (2015)</w:t>
      </w:r>
    </w:p>
    <w:p w14:paraId="0407FA9E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Center for Science and the Imagination: Speaker for Sci-Fi Film Series (2016)</w:t>
      </w:r>
    </w:p>
    <w:p w14:paraId="0A7BDC75" w14:textId="5477192A" w:rsidR="00F70D42" w:rsidRPr="001F7EB9" w:rsidRDefault="00F70D42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Center for Science and the Imagination: Speaker for Sci-Fi TV Dinner (2015)</w:t>
      </w:r>
    </w:p>
    <w:p w14:paraId="54833BC7" w14:textId="45096FDE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HASTAC Annual Conference Planning and Coordination Committee 2014-15</w:t>
      </w:r>
    </w:p>
    <w:p w14:paraId="1181DB3A" w14:textId="7F5E104A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English Department, Creative and Research </w:t>
      </w:r>
      <w:r w:rsidR="0022208C" w:rsidRPr="001F7EB9">
        <w:t>Activities Committee 2014</w:t>
      </w:r>
      <w:r w:rsidR="00F95172" w:rsidRPr="001F7EB9">
        <w:t>-</w:t>
      </w:r>
      <w:r w:rsidRPr="001F7EB9">
        <w:t>present</w:t>
      </w:r>
    </w:p>
    <w:p w14:paraId="3DC3EC6E" w14:textId="2EF98D4B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Nexus Lab Advisory Board, </w:t>
      </w:r>
      <w:r w:rsidR="0022208C" w:rsidRPr="001F7EB9">
        <w:t>Arizona State University, 2014-2016</w:t>
      </w:r>
    </w:p>
    <w:p w14:paraId="04CFD630" w14:textId="77777777" w:rsidR="005856CE" w:rsidRPr="001F7EB9" w:rsidRDefault="005856CE" w:rsidP="005634F3">
      <w:pPr>
        <w:spacing w:line="276" w:lineRule="auto"/>
      </w:pPr>
    </w:p>
    <w:p w14:paraId="34589A13" w14:textId="694A043B" w:rsidR="00B94ECB" w:rsidRPr="001F7EB9" w:rsidRDefault="00B94ECB" w:rsidP="00B94ECB">
      <w:pPr>
        <w:rPr>
          <w:b/>
        </w:rPr>
      </w:pPr>
      <w:r w:rsidRPr="001F7EB9">
        <w:rPr>
          <w:b/>
        </w:rPr>
        <w:lastRenderedPageBreak/>
        <w:t>Scripps College</w:t>
      </w:r>
      <w:r w:rsidR="00560FA3" w:rsidRPr="001F7EB9">
        <w:rPr>
          <w:b/>
        </w:rPr>
        <w:t>:</w:t>
      </w:r>
    </w:p>
    <w:p w14:paraId="461B8BF1" w14:textId="77777777" w:rsidR="00B94ECB" w:rsidRPr="001F7EB9" w:rsidRDefault="00B94ECB" w:rsidP="005634F3">
      <w:pPr>
        <w:spacing w:line="276" w:lineRule="auto"/>
        <w:ind w:firstLine="360"/>
      </w:pPr>
      <w:r w:rsidRPr="001F7EB9">
        <w:t>1.</w:t>
      </w:r>
      <w:r w:rsidRPr="001F7EB9">
        <w:tab/>
        <w:t>National Institute for Technology in Liberal Education Scripps College liaison 2011-2014</w:t>
      </w:r>
    </w:p>
    <w:p w14:paraId="29D46981" w14:textId="77777777" w:rsidR="00B94ECB" w:rsidRPr="001F7EB9" w:rsidRDefault="00B94ECB" w:rsidP="005634F3">
      <w:pPr>
        <w:spacing w:line="276" w:lineRule="auto"/>
        <w:ind w:firstLine="360"/>
      </w:pPr>
      <w:r w:rsidRPr="001F7EB9">
        <w:t>2.</w:t>
      </w:r>
      <w:r w:rsidRPr="001F7EB9">
        <w:tab/>
        <w:t>Claremont Intercollegiate Science, Technology, &amp; Society Steering Committee, Fall 2010-14</w:t>
      </w:r>
    </w:p>
    <w:p w14:paraId="54E0423E" w14:textId="77777777" w:rsidR="00B94ECB" w:rsidRPr="001F7EB9" w:rsidRDefault="00B94ECB" w:rsidP="005634F3">
      <w:pPr>
        <w:spacing w:line="276" w:lineRule="auto"/>
        <w:ind w:firstLine="360"/>
      </w:pPr>
      <w:r w:rsidRPr="001F7EB9">
        <w:t>3.</w:t>
      </w:r>
      <w:r w:rsidRPr="001F7EB9">
        <w:tab/>
        <w:t>Claremont Intercollegiate Media Studies, Affiliated Faculty &amp; Student Advisor, Fall 2010-14</w:t>
      </w:r>
    </w:p>
    <w:p w14:paraId="3A5A3032" w14:textId="77777777" w:rsidR="00B94ECB" w:rsidRPr="001F7EB9" w:rsidRDefault="00B94ECB" w:rsidP="005634F3">
      <w:pPr>
        <w:spacing w:line="276" w:lineRule="auto"/>
        <w:ind w:firstLine="360"/>
      </w:pPr>
      <w:r w:rsidRPr="001F7EB9">
        <w:t>4.</w:t>
      </w:r>
      <w:r w:rsidRPr="001F7EB9">
        <w:tab/>
        <w:t>Claremont Consortium Digital Library Executive Committee, Fall 2011-2014</w:t>
      </w:r>
    </w:p>
    <w:p w14:paraId="2CDA7EDF" w14:textId="02ED0ED5" w:rsidR="005856CE" w:rsidRPr="001F7EB9" w:rsidRDefault="00B94ECB" w:rsidP="005634F3">
      <w:pPr>
        <w:spacing w:line="276" w:lineRule="auto"/>
        <w:ind w:firstLine="360"/>
      </w:pPr>
      <w:r w:rsidRPr="001F7EB9">
        <w:t>5.</w:t>
      </w:r>
      <w:r w:rsidRPr="001F7EB9">
        <w:tab/>
        <w:t>Scripps College Employee of the Year Selection Committee, Spring 2013</w:t>
      </w:r>
    </w:p>
    <w:p w14:paraId="7D83674C" w14:textId="40AAAEA8" w:rsidR="00A7455C" w:rsidRPr="001F7EB9" w:rsidRDefault="00A7455C" w:rsidP="006C5670">
      <w:pPr>
        <w:spacing w:line="276" w:lineRule="auto"/>
      </w:pPr>
    </w:p>
    <w:sectPr w:rsidR="00A7455C" w:rsidRPr="001F7EB9" w:rsidSect="00626446">
      <w:footerReference w:type="even" r:id="rId23"/>
      <w:footerReference w:type="default" r:id="rId24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A202" w14:textId="77777777" w:rsidR="00E90066" w:rsidRDefault="00E90066" w:rsidP="003B6455">
      <w:r>
        <w:separator/>
      </w:r>
    </w:p>
  </w:endnote>
  <w:endnote w:type="continuationSeparator" w:id="0">
    <w:p w14:paraId="66098403" w14:textId="77777777" w:rsidR="00E90066" w:rsidRDefault="00E90066" w:rsidP="003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DA7E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EFB8C" w14:textId="77777777" w:rsidR="009428D2" w:rsidRDefault="009428D2" w:rsidP="003B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D693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0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67D54" w14:textId="64709FB7" w:rsidR="009428D2" w:rsidRDefault="009428D2" w:rsidP="003B6455">
    <w:pPr>
      <w:pStyle w:val="Footer"/>
      <w:ind w:right="360"/>
      <w:jc w:val="right"/>
    </w:pPr>
    <w:r>
      <w:t>Wernimont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4133" w14:textId="77777777" w:rsidR="00E90066" w:rsidRDefault="00E90066" w:rsidP="003B6455">
      <w:r>
        <w:separator/>
      </w:r>
    </w:p>
  </w:footnote>
  <w:footnote w:type="continuationSeparator" w:id="0">
    <w:p w14:paraId="5082DC23" w14:textId="77777777" w:rsidR="00E90066" w:rsidRDefault="00E90066" w:rsidP="003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F8"/>
    <w:multiLevelType w:val="hybridMultilevel"/>
    <w:tmpl w:val="645E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4488"/>
    <w:multiLevelType w:val="hybridMultilevel"/>
    <w:tmpl w:val="A0F8C348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718AA"/>
    <w:multiLevelType w:val="hybridMultilevel"/>
    <w:tmpl w:val="D4DEE522"/>
    <w:lvl w:ilvl="0" w:tplc="6464D1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015E2"/>
    <w:multiLevelType w:val="multilevel"/>
    <w:tmpl w:val="4D7C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2847"/>
    <w:multiLevelType w:val="hybridMultilevel"/>
    <w:tmpl w:val="6FC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530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2B6"/>
    <w:multiLevelType w:val="hybridMultilevel"/>
    <w:tmpl w:val="7AC4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7FAD"/>
    <w:multiLevelType w:val="hybridMultilevel"/>
    <w:tmpl w:val="F7E80DCC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7DB2"/>
    <w:multiLevelType w:val="hybridMultilevel"/>
    <w:tmpl w:val="991AF146"/>
    <w:lvl w:ilvl="0" w:tplc="B21084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A7E"/>
    <w:multiLevelType w:val="multilevel"/>
    <w:tmpl w:val="4B34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82ED7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A66"/>
    <w:multiLevelType w:val="hybridMultilevel"/>
    <w:tmpl w:val="50C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68C8"/>
    <w:multiLevelType w:val="hybridMultilevel"/>
    <w:tmpl w:val="B01C90DA"/>
    <w:lvl w:ilvl="0" w:tplc="CFAEF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5D92"/>
    <w:multiLevelType w:val="hybridMultilevel"/>
    <w:tmpl w:val="6FC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68C8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B226E"/>
    <w:multiLevelType w:val="hybridMultilevel"/>
    <w:tmpl w:val="E13435F4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0E70"/>
    <w:multiLevelType w:val="multilevel"/>
    <w:tmpl w:val="1CA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0E94"/>
    <w:multiLevelType w:val="hybridMultilevel"/>
    <w:tmpl w:val="AC84DA4E"/>
    <w:lvl w:ilvl="0" w:tplc="C7F0E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E71E9"/>
    <w:multiLevelType w:val="hybridMultilevel"/>
    <w:tmpl w:val="05F6EA20"/>
    <w:lvl w:ilvl="0" w:tplc="8F16CA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C55"/>
    <w:multiLevelType w:val="hybridMultilevel"/>
    <w:tmpl w:val="3DF07380"/>
    <w:lvl w:ilvl="0" w:tplc="E1D2B3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E4594"/>
    <w:multiLevelType w:val="hybridMultilevel"/>
    <w:tmpl w:val="FA9C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30088"/>
    <w:multiLevelType w:val="hybridMultilevel"/>
    <w:tmpl w:val="19A04F18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2" w15:restartNumberingAfterBreak="0">
    <w:nsid w:val="3C750F71"/>
    <w:multiLevelType w:val="hybridMultilevel"/>
    <w:tmpl w:val="F18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4AB3"/>
    <w:multiLevelType w:val="multilevel"/>
    <w:tmpl w:val="A0F8C3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9175BE"/>
    <w:multiLevelType w:val="multilevel"/>
    <w:tmpl w:val="BA0AA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7843"/>
    <w:multiLevelType w:val="hybridMultilevel"/>
    <w:tmpl w:val="0B10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22FD"/>
    <w:multiLevelType w:val="hybridMultilevel"/>
    <w:tmpl w:val="15AC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5A46"/>
    <w:multiLevelType w:val="hybridMultilevel"/>
    <w:tmpl w:val="7870C0FE"/>
    <w:lvl w:ilvl="0" w:tplc="4CD4E0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22564"/>
    <w:multiLevelType w:val="hybridMultilevel"/>
    <w:tmpl w:val="3F947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A55444"/>
    <w:multiLevelType w:val="multilevel"/>
    <w:tmpl w:val="A8F2D46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D6A"/>
    <w:multiLevelType w:val="hybridMultilevel"/>
    <w:tmpl w:val="6F9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508EF"/>
    <w:multiLevelType w:val="multilevel"/>
    <w:tmpl w:val="645ECB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0734C8"/>
    <w:multiLevelType w:val="multilevel"/>
    <w:tmpl w:val="9DB23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8568F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3B8"/>
    <w:multiLevelType w:val="hybridMultilevel"/>
    <w:tmpl w:val="BF0EEE9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 w15:restartNumberingAfterBreak="0">
    <w:nsid w:val="6E557FD1"/>
    <w:multiLevelType w:val="hybridMultilevel"/>
    <w:tmpl w:val="B76C618E"/>
    <w:lvl w:ilvl="0" w:tplc="FB0E1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34AA"/>
    <w:multiLevelType w:val="hybridMultilevel"/>
    <w:tmpl w:val="8866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B6120"/>
    <w:multiLevelType w:val="hybridMultilevel"/>
    <w:tmpl w:val="B0FE86F6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7408ED"/>
    <w:multiLevelType w:val="hybridMultilevel"/>
    <w:tmpl w:val="454A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4DE1"/>
    <w:multiLevelType w:val="hybridMultilevel"/>
    <w:tmpl w:val="90F82284"/>
    <w:lvl w:ilvl="0" w:tplc="223009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6B7D"/>
    <w:multiLevelType w:val="hybridMultilevel"/>
    <w:tmpl w:val="235A91F8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63411"/>
    <w:multiLevelType w:val="hybridMultilevel"/>
    <w:tmpl w:val="731438D6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1EE4"/>
    <w:multiLevelType w:val="hybridMultilevel"/>
    <w:tmpl w:val="6F20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9"/>
  </w:num>
  <w:num w:numId="5">
    <w:abstractNumId w:val="20"/>
  </w:num>
  <w:num w:numId="6">
    <w:abstractNumId w:val="8"/>
  </w:num>
  <w:num w:numId="7">
    <w:abstractNumId w:val="42"/>
  </w:num>
  <w:num w:numId="8">
    <w:abstractNumId w:val="26"/>
  </w:num>
  <w:num w:numId="9">
    <w:abstractNumId w:val="12"/>
  </w:num>
  <w:num w:numId="10">
    <w:abstractNumId w:val="5"/>
  </w:num>
  <w:num w:numId="11">
    <w:abstractNumId w:val="40"/>
  </w:num>
  <w:num w:numId="12">
    <w:abstractNumId w:val="32"/>
  </w:num>
  <w:num w:numId="13">
    <w:abstractNumId w:val="10"/>
  </w:num>
  <w:num w:numId="14">
    <w:abstractNumId w:val="33"/>
  </w:num>
  <w:num w:numId="15">
    <w:abstractNumId w:val="35"/>
  </w:num>
  <w:num w:numId="16">
    <w:abstractNumId w:val="2"/>
  </w:num>
  <w:num w:numId="17">
    <w:abstractNumId w:val="41"/>
  </w:num>
  <w:num w:numId="18">
    <w:abstractNumId w:val="15"/>
  </w:num>
  <w:num w:numId="19">
    <w:abstractNumId w:val="1"/>
  </w:num>
  <w:num w:numId="20">
    <w:abstractNumId w:val="23"/>
  </w:num>
  <w:num w:numId="21">
    <w:abstractNumId w:val="37"/>
  </w:num>
  <w:num w:numId="22">
    <w:abstractNumId w:val="3"/>
  </w:num>
  <w:num w:numId="23">
    <w:abstractNumId w:val="18"/>
  </w:num>
  <w:num w:numId="24">
    <w:abstractNumId w:val="0"/>
  </w:num>
  <w:num w:numId="25">
    <w:abstractNumId w:val="31"/>
  </w:num>
  <w:num w:numId="26">
    <w:abstractNumId w:val="7"/>
  </w:num>
  <w:num w:numId="27">
    <w:abstractNumId w:val="16"/>
  </w:num>
  <w:num w:numId="28">
    <w:abstractNumId w:val="11"/>
  </w:num>
  <w:num w:numId="29">
    <w:abstractNumId w:val="30"/>
  </w:num>
  <w:num w:numId="30">
    <w:abstractNumId w:val="22"/>
  </w:num>
  <w:num w:numId="31">
    <w:abstractNumId w:val="28"/>
  </w:num>
  <w:num w:numId="32">
    <w:abstractNumId w:val="24"/>
  </w:num>
  <w:num w:numId="33">
    <w:abstractNumId w:val="13"/>
  </w:num>
  <w:num w:numId="34">
    <w:abstractNumId w:val="39"/>
  </w:num>
  <w:num w:numId="35">
    <w:abstractNumId w:val="21"/>
  </w:num>
  <w:num w:numId="36">
    <w:abstractNumId w:val="34"/>
  </w:num>
  <w:num w:numId="37">
    <w:abstractNumId w:val="4"/>
  </w:num>
  <w:num w:numId="38">
    <w:abstractNumId w:val="38"/>
  </w:num>
  <w:num w:numId="39">
    <w:abstractNumId w:val="25"/>
  </w:num>
  <w:num w:numId="40">
    <w:abstractNumId w:val="9"/>
  </w:num>
  <w:num w:numId="41">
    <w:abstractNumId w:val="6"/>
  </w:num>
  <w:num w:numId="42">
    <w:abstractNumId w:val="36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B"/>
    <w:rsid w:val="000040F7"/>
    <w:rsid w:val="00014130"/>
    <w:rsid w:val="00050BCF"/>
    <w:rsid w:val="0006075E"/>
    <w:rsid w:val="000637A4"/>
    <w:rsid w:val="00075FEC"/>
    <w:rsid w:val="00081632"/>
    <w:rsid w:val="00086BE6"/>
    <w:rsid w:val="000874D9"/>
    <w:rsid w:val="00096177"/>
    <w:rsid w:val="000C2D4B"/>
    <w:rsid w:val="000E1896"/>
    <w:rsid w:val="00111D1C"/>
    <w:rsid w:val="001170D7"/>
    <w:rsid w:val="00117D98"/>
    <w:rsid w:val="00121BF0"/>
    <w:rsid w:val="00123A33"/>
    <w:rsid w:val="0012566B"/>
    <w:rsid w:val="00126AFB"/>
    <w:rsid w:val="0013045E"/>
    <w:rsid w:val="0014340D"/>
    <w:rsid w:val="00144D30"/>
    <w:rsid w:val="00147BFB"/>
    <w:rsid w:val="0017011B"/>
    <w:rsid w:val="00177F23"/>
    <w:rsid w:val="001A3D8B"/>
    <w:rsid w:val="001B059F"/>
    <w:rsid w:val="001B5292"/>
    <w:rsid w:val="001C31BC"/>
    <w:rsid w:val="001C5B7E"/>
    <w:rsid w:val="001C7AC8"/>
    <w:rsid w:val="001D025B"/>
    <w:rsid w:val="001D1F3D"/>
    <w:rsid w:val="001E04D0"/>
    <w:rsid w:val="001E144F"/>
    <w:rsid w:val="001F7EB9"/>
    <w:rsid w:val="00207C03"/>
    <w:rsid w:val="0021523A"/>
    <w:rsid w:val="0021669B"/>
    <w:rsid w:val="0022208C"/>
    <w:rsid w:val="00223643"/>
    <w:rsid w:val="0023112F"/>
    <w:rsid w:val="00231D3B"/>
    <w:rsid w:val="002465B9"/>
    <w:rsid w:val="002539F1"/>
    <w:rsid w:val="0026136E"/>
    <w:rsid w:val="002649EA"/>
    <w:rsid w:val="00266BC5"/>
    <w:rsid w:val="00275E38"/>
    <w:rsid w:val="00293F65"/>
    <w:rsid w:val="00294393"/>
    <w:rsid w:val="002D0B21"/>
    <w:rsid w:val="002E131E"/>
    <w:rsid w:val="002E14A6"/>
    <w:rsid w:val="002E6544"/>
    <w:rsid w:val="002E7540"/>
    <w:rsid w:val="002F0964"/>
    <w:rsid w:val="00304DA0"/>
    <w:rsid w:val="0031612A"/>
    <w:rsid w:val="00317FEC"/>
    <w:rsid w:val="00321428"/>
    <w:rsid w:val="00324BA8"/>
    <w:rsid w:val="00343BBF"/>
    <w:rsid w:val="00355A41"/>
    <w:rsid w:val="00362682"/>
    <w:rsid w:val="00370D55"/>
    <w:rsid w:val="003824C7"/>
    <w:rsid w:val="003A1A95"/>
    <w:rsid w:val="003B197C"/>
    <w:rsid w:val="003B22F2"/>
    <w:rsid w:val="003B2C2A"/>
    <w:rsid w:val="003B6455"/>
    <w:rsid w:val="003D22A9"/>
    <w:rsid w:val="003D26B9"/>
    <w:rsid w:val="003D4FEF"/>
    <w:rsid w:val="003D716D"/>
    <w:rsid w:val="003E2F1C"/>
    <w:rsid w:val="003E3249"/>
    <w:rsid w:val="003E4AE9"/>
    <w:rsid w:val="003E56EF"/>
    <w:rsid w:val="003E7771"/>
    <w:rsid w:val="003F542B"/>
    <w:rsid w:val="00416FDB"/>
    <w:rsid w:val="004246D1"/>
    <w:rsid w:val="00425FA6"/>
    <w:rsid w:val="004310F0"/>
    <w:rsid w:val="00433502"/>
    <w:rsid w:val="00436C9E"/>
    <w:rsid w:val="00440D7C"/>
    <w:rsid w:val="00441512"/>
    <w:rsid w:val="0044474D"/>
    <w:rsid w:val="00460AF3"/>
    <w:rsid w:val="00465443"/>
    <w:rsid w:val="0047017C"/>
    <w:rsid w:val="00473726"/>
    <w:rsid w:val="00477142"/>
    <w:rsid w:val="00480C40"/>
    <w:rsid w:val="0048307B"/>
    <w:rsid w:val="0048432F"/>
    <w:rsid w:val="00487311"/>
    <w:rsid w:val="00487F50"/>
    <w:rsid w:val="00495715"/>
    <w:rsid w:val="004A03F3"/>
    <w:rsid w:val="004B63CD"/>
    <w:rsid w:val="004C4269"/>
    <w:rsid w:val="004C593D"/>
    <w:rsid w:val="004D3CAA"/>
    <w:rsid w:val="004D6E7B"/>
    <w:rsid w:val="004D7F5D"/>
    <w:rsid w:val="004E265F"/>
    <w:rsid w:val="004E4B96"/>
    <w:rsid w:val="00504CCC"/>
    <w:rsid w:val="005214E9"/>
    <w:rsid w:val="00521E39"/>
    <w:rsid w:val="005307EE"/>
    <w:rsid w:val="00532852"/>
    <w:rsid w:val="005376BF"/>
    <w:rsid w:val="00540EB8"/>
    <w:rsid w:val="005414AA"/>
    <w:rsid w:val="00551F7C"/>
    <w:rsid w:val="00552591"/>
    <w:rsid w:val="00555279"/>
    <w:rsid w:val="00560FA3"/>
    <w:rsid w:val="005634F3"/>
    <w:rsid w:val="005665FD"/>
    <w:rsid w:val="00584D8A"/>
    <w:rsid w:val="005856CE"/>
    <w:rsid w:val="00595960"/>
    <w:rsid w:val="005A188A"/>
    <w:rsid w:val="005A60A4"/>
    <w:rsid w:val="005B234A"/>
    <w:rsid w:val="005C755E"/>
    <w:rsid w:val="005D3BC0"/>
    <w:rsid w:val="00600B21"/>
    <w:rsid w:val="00622022"/>
    <w:rsid w:val="00626446"/>
    <w:rsid w:val="0063317A"/>
    <w:rsid w:val="00634C37"/>
    <w:rsid w:val="0063564A"/>
    <w:rsid w:val="00641A5D"/>
    <w:rsid w:val="00661C8B"/>
    <w:rsid w:val="0066493B"/>
    <w:rsid w:val="00665308"/>
    <w:rsid w:val="00673492"/>
    <w:rsid w:val="006845FB"/>
    <w:rsid w:val="00694790"/>
    <w:rsid w:val="006A149F"/>
    <w:rsid w:val="006C0CDD"/>
    <w:rsid w:val="006C0E9E"/>
    <w:rsid w:val="006C4ACF"/>
    <w:rsid w:val="006C5670"/>
    <w:rsid w:val="006F53BC"/>
    <w:rsid w:val="0071120E"/>
    <w:rsid w:val="00741E7C"/>
    <w:rsid w:val="00747B30"/>
    <w:rsid w:val="00751E1C"/>
    <w:rsid w:val="00753BAA"/>
    <w:rsid w:val="00761E14"/>
    <w:rsid w:val="00781E8E"/>
    <w:rsid w:val="00792F7D"/>
    <w:rsid w:val="0079749C"/>
    <w:rsid w:val="007A1827"/>
    <w:rsid w:val="007B5768"/>
    <w:rsid w:val="007C5C5D"/>
    <w:rsid w:val="007D1077"/>
    <w:rsid w:val="007D3519"/>
    <w:rsid w:val="007F52C9"/>
    <w:rsid w:val="00803657"/>
    <w:rsid w:val="008118E7"/>
    <w:rsid w:val="00813AED"/>
    <w:rsid w:val="00814B79"/>
    <w:rsid w:val="008335B8"/>
    <w:rsid w:val="00835023"/>
    <w:rsid w:val="008357A0"/>
    <w:rsid w:val="00840DE6"/>
    <w:rsid w:val="00842F8C"/>
    <w:rsid w:val="00854274"/>
    <w:rsid w:val="00867539"/>
    <w:rsid w:val="008716D0"/>
    <w:rsid w:val="00871F81"/>
    <w:rsid w:val="008A07C2"/>
    <w:rsid w:val="008A301C"/>
    <w:rsid w:val="008C0408"/>
    <w:rsid w:val="008F691E"/>
    <w:rsid w:val="00902EC7"/>
    <w:rsid w:val="009060D0"/>
    <w:rsid w:val="009076FA"/>
    <w:rsid w:val="00930327"/>
    <w:rsid w:val="00933B43"/>
    <w:rsid w:val="009428D2"/>
    <w:rsid w:val="00950DAE"/>
    <w:rsid w:val="00963678"/>
    <w:rsid w:val="00965DFA"/>
    <w:rsid w:val="00966593"/>
    <w:rsid w:val="00966663"/>
    <w:rsid w:val="00976B96"/>
    <w:rsid w:val="0099058D"/>
    <w:rsid w:val="009A2593"/>
    <w:rsid w:val="009C5ABE"/>
    <w:rsid w:val="009D791B"/>
    <w:rsid w:val="009E3F23"/>
    <w:rsid w:val="009E6CDC"/>
    <w:rsid w:val="00A12463"/>
    <w:rsid w:val="00A4717A"/>
    <w:rsid w:val="00A7455C"/>
    <w:rsid w:val="00A749C0"/>
    <w:rsid w:val="00A92A6E"/>
    <w:rsid w:val="00AC3D6A"/>
    <w:rsid w:val="00AC5BB3"/>
    <w:rsid w:val="00AE691C"/>
    <w:rsid w:val="00B04867"/>
    <w:rsid w:val="00B203F9"/>
    <w:rsid w:val="00B24748"/>
    <w:rsid w:val="00B24E24"/>
    <w:rsid w:val="00B3637C"/>
    <w:rsid w:val="00B37F98"/>
    <w:rsid w:val="00B47791"/>
    <w:rsid w:val="00B4796F"/>
    <w:rsid w:val="00B53F31"/>
    <w:rsid w:val="00B540D6"/>
    <w:rsid w:val="00B5653B"/>
    <w:rsid w:val="00B64D11"/>
    <w:rsid w:val="00B71BF2"/>
    <w:rsid w:val="00B84E62"/>
    <w:rsid w:val="00B94ECB"/>
    <w:rsid w:val="00B960A3"/>
    <w:rsid w:val="00BA10EF"/>
    <w:rsid w:val="00BB584C"/>
    <w:rsid w:val="00BD4A88"/>
    <w:rsid w:val="00BD4E7C"/>
    <w:rsid w:val="00BE6A8D"/>
    <w:rsid w:val="00BF1D0A"/>
    <w:rsid w:val="00BF26A5"/>
    <w:rsid w:val="00BF6A38"/>
    <w:rsid w:val="00C04548"/>
    <w:rsid w:val="00C12183"/>
    <w:rsid w:val="00C16910"/>
    <w:rsid w:val="00C1759A"/>
    <w:rsid w:val="00C400E0"/>
    <w:rsid w:val="00C45CF3"/>
    <w:rsid w:val="00C46E31"/>
    <w:rsid w:val="00C5061A"/>
    <w:rsid w:val="00C5403F"/>
    <w:rsid w:val="00C91E6A"/>
    <w:rsid w:val="00C93CE2"/>
    <w:rsid w:val="00CC29DB"/>
    <w:rsid w:val="00CC318D"/>
    <w:rsid w:val="00CC7ADA"/>
    <w:rsid w:val="00CD322A"/>
    <w:rsid w:val="00CE003D"/>
    <w:rsid w:val="00CE3AF6"/>
    <w:rsid w:val="00CE4D10"/>
    <w:rsid w:val="00CE6B9D"/>
    <w:rsid w:val="00D03664"/>
    <w:rsid w:val="00D0646E"/>
    <w:rsid w:val="00D10177"/>
    <w:rsid w:val="00D119AE"/>
    <w:rsid w:val="00D26702"/>
    <w:rsid w:val="00D32D53"/>
    <w:rsid w:val="00D34237"/>
    <w:rsid w:val="00D35CD9"/>
    <w:rsid w:val="00D367B8"/>
    <w:rsid w:val="00D47AEB"/>
    <w:rsid w:val="00D51834"/>
    <w:rsid w:val="00D60592"/>
    <w:rsid w:val="00D6241E"/>
    <w:rsid w:val="00D660EB"/>
    <w:rsid w:val="00D66ACC"/>
    <w:rsid w:val="00D94105"/>
    <w:rsid w:val="00DA5B5F"/>
    <w:rsid w:val="00DC04E8"/>
    <w:rsid w:val="00DD6B41"/>
    <w:rsid w:val="00DE07AB"/>
    <w:rsid w:val="00DE35BE"/>
    <w:rsid w:val="00DE6C4C"/>
    <w:rsid w:val="00DE6DB8"/>
    <w:rsid w:val="00DF6870"/>
    <w:rsid w:val="00E10452"/>
    <w:rsid w:val="00E10C46"/>
    <w:rsid w:val="00E12AF4"/>
    <w:rsid w:val="00E2205A"/>
    <w:rsid w:val="00E450AD"/>
    <w:rsid w:val="00E564A9"/>
    <w:rsid w:val="00E66745"/>
    <w:rsid w:val="00E71A13"/>
    <w:rsid w:val="00E7497A"/>
    <w:rsid w:val="00E90066"/>
    <w:rsid w:val="00EA1366"/>
    <w:rsid w:val="00EA5901"/>
    <w:rsid w:val="00EB5029"/>
    <w:rsid w:val="00ED15C8"/>
    <w:rsid w:val="00ED35DB"/>
    <w:rsid w:val="00EE23EE"/>
    <w:rsid w:val="00EE37E6"/>
    <w:rsid w:val="00F032DB"/>
    <w:rsid w:val="00F129FA"/>
    <w:rsid w:val="00F22BE5"/>
    <w:rsid w:val="00F56D33"/>
    <w:rsid w:val="00F56EE2"/>
    <w:rsid w:val="00F57F39"/>
    <w:rsid w:val="00F65FE3"/>
    <w:rsid w:val="00F70D42"/>
    <w:rsid w:val="00F71B65"/>
    <w:rsid w:val="00F765F9"/>
    <w:rsid w:val="00F77479"/>
    <w:rsid w:val="00F86563"/>
    <w:rsid w:val="00F90055"/>
    <w:rsid w:val="00F95172"/>
    <w:rsid w:val="00FA00C8"/>
    <w:rsid w:val="00FB0A63"/>
    <w:rsid w:val="00FB537E"/>
    <w:rsid w:val="00FB6291"/>
    <w:rsid w:val="00FD112B"/>
    <w:rsid w:val="00FD65A1"/>
    <w:rsid w:val="00FE57ED"/>
    <w:rsid w:val="00FF0EEB"/>
    <w:rsid w:val="00FF29C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1137"/>
  <w14:defaultImageDpi w14:val="300"/>
  <w15:docId w15:val="{A72E072B-A964-E348-839A-6A770D9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ECB"/>
    <w:pPr>
      <w:keepNext/>
      <w:keepLines/>
      <w:spacing w:before="200"/>
      <w:outlineLvl w:val="8"/>
    </w:pPr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4ECB"/>
    <w:rPr>
      <w:rFonts w:ascii="Lucida Grande" w:hAnsi="Lucida Grande" w:cs="Lucida Grande"/>
    </w:rPr>
  </w:style>
  <w:style w:type="character" w:customStyle="1" w:styleId="Heading9Char">
    <w:name w:val="Heading 9 Char"/>
    <w:basedOn w:val="DefaultParagraphFont"/>
    <w:link w:val="Heading9"/>
    <w:uiPriority w:val="9"/>
    <w:rsid w:val="00B94ECB"/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EC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94ECB"/>
    <w:pPr>
      <w:ind w:left="720"/>
      <w:contextualSpacing/>
    </w:pPr>
  </w:style>
  <w:style w:type="paragraph" w:customStyle="1" w:styleId="Heading10">
    <w:name w:val="Heading 10"/>
    <w:basedOn w:val="Heading1"/>
    <w:next w:val="Heading9"/>
    <w:qFormat/>
    <w:rsid w:val="00B94ECB"/>
    <w:pPr>
      <w:spacing w:before="0"/>
    </w:pPr>
    <w:rPr>
      <w:rFonts w:ascii="Helvetica" w:hAnsi="Helvetic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0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55"/>
  </w:style>
  <w:style w:type="character" w:styleId="PageNumber">
    <w:name w:val="page number"/>
    <w:basedOn w:val="DefaultParagraphFont"/>
    <w:uiPriority w:val="99"/>
    <w:semiHidden/>
    <w:unhideWhenUsed/>
    <w:rsid w:val="003B6455"/>
  </w:style>
  <w:style w:type="paragraph" w:styleId="Header">
    <w:name w:val="header"/>
    <w:basedOn w:val="Normal"/>
    <w:link w:val="Head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55"/>
  </w:style>
  <w:style w:type="character" w:styleId="CommentReference">
    <w:name w:val="annotation reference"/>
    <w:basedOn w:val="DefaultParagraphFont"/>
    <w:uiPriority w:val="99"/>
    <w:semiHidden/>
    <w:unhideWhenUsed/>
    <w:rsid w:val="00DF68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F65"/>
    <w:rPr>
      <w:b/>
      <w:bCs/>
    </w:rPr>
  </w:style>
  <w:style w:type="character" w:customStyle="1" w:styleId="apple-converted-space">
    <w:name w:val="apple-converted-space"/>
    <w:basedOn w:val="DefaultParagraphFont"/>
    <w:rsid w:val="00293F65"/>
  </w:style>
  <w:style w:type="character" w:styleId="Emphasis">
    <w:name w:val="Emphasis"/>
    <w:basedOn w:val="DefaultParagraphFont"/>
    <w:uiPriority w:val="20"/>
    <w:qFormat/>
    <w:rsid w:val="00293F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11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86B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d.com/story/the-grim-history-of-counting-the-dead-during-plagues/" TargetMode="External"/><Relationship Id="rId13" Type="http://schemas.openxmlformats.org/officeDocument/2006/relationships/hyperlink" Target="http://wmcspeechproject.com/2016/02/11/social-norms-not-tech-fuel-abuse/" TargetMode="External"/><Relationship Id="rId18" Type="http://schemas.openxmlformats.org/officeDocument/2006/relationships/hyperlink" Target="https://scalar.usc.edu/nehvectors/100hardtruths-fakenews/alex-juhasz-responds-in-podcast-form-to-tame-and-disarm-dangerous-algorithm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alar.usc.edu/works/performingarchive" TargetMode="External"/><Relationship Id="rId7" Type="http://schemas.openxmlformats.org/officeDocument/2006/relationships/hyperlink" Target="https://www.washingtonpost.com/outlook/2021/01/26/covid-dashboards-are-vital-yet-flawed-sources-public-information/" TargetMode="External"/><Relationship Id="rId12" Type="http://schemas.openxmlformats.org/officeDocument/2006/relationships/hyperlink" Target="https://slate.com/technology/2016/04/what-wearable-manufacturers-think-women-want.html" TargetMode="External"/><Relationship Id="rId17" Type="http://schemas.openxmlformats.org/officeDocument/2006/relationships/hyperlink" Target="https://www.cbsnews.com/news/online-work-cloud-computing-telecommuting-carbon-impac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enixmag.com/2020/06/24/deja-virus-the-1918-spanish-flus-striking-parallels-to-the-covid-19-pandemic/" TargetMode="External"/><Relationship Id="rId20" Type="http://schemas.openxmlformats.org/officeDocument/2006/relationships/hyperlink" Target="http://femtechnet.org/cs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studiesblog.com/2016/07/18/hearing-eugenic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edgertranscript.com/Racism-and-pandemics-Connections-go-back-centuries-NH-professors-say-3513548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ublic.imaginingamerica.org/blog/article/creating-matrixes-for-carework-in-digital-cultures/" TargetMode="External"/><Relationship Id="rId19" Type="http://schemas.openxmlformats.org/officeDocument/2006/relationships/hyperlink" Target="http://scalar.usc.edu/works//eugenic-rubic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te.com/technology/2019/03/facial-recognition-nist-verification-testing-data-sets-children-immigrants-consent.html" TargetMode="External"/><Relationship Id="rId14" Type="http://schemas.openxmlformats.org/officeDocument/2006/relationships/hyperlink" Target="https://podcasts.google.com/feed/aHR0cHM6Ly9mZWVkLnBvZGJlYW4uY29tL2NvdmlkY2FsbHMvZmVlZC54bWw/episode/Y292aWRjYWxscy5wb2RiZWFuLmNvbS85MDNjN2RkNS00Y2RlLTM1ZWEtYTU0Ny1iMDc0Yzc0OGY3ZDg?sa=X&amp;ved=0CAUQkfYCahcKEwig9MLO0-fvAhUAAAAAHQAAAAAQAQ" TargetMode="External"/><Relationship Id="rId22" Type="http://schemas.openxmlformats.org/officeDocument/2006/relationships/hyperlink" Target="http://wwp.neu.edu/contex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D. Wernimont</cp:lastModifiedBy>
  <cp:revision>12</cp:revision>
  <cp:lastPrinted>2018-06-21T17:54:00Z</cp:lastPrinted>
  <dcterms:created xsi:type="dcterms:W3CDTF">2021-04-05T17:44:00Z</dcterms:created>
  <dcterms:modified xsi:type="dcterms:W3CDTF">2021-10-07T11:03:00Z</dcterms:modified>
</cp:coreProperties>
</file>